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0A4D" w:rsidRDefault="00AC5704" w:rsidP="00691C96">
      <w:pPr>
        <w:jc w:val="center"/>
        <w:rPr>
          <w:rFonts w:ascii="Times New Roman" w:eastAsia="標楷體" w:hAnsi="Times New Roman" w:cs="Times New Roman"/>
          <w:b/>
          <w:color w:val="000000" w:themeColor="text1"/>
          <w:sz w:val="32"/>
          <w:szCs w:val="32"/>
        </w:rPr>
      </w:pPr>
      <w:bookmarkStart w:id="0" w:name="_GoBack"/>
      <w:bookmarkEnd w:id="0"/>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AC5704" w:rsidRPr="00A33C0C" w:rsidRDefault="00A53AFB" w:rsidP="00691C96">
      <w:pPr>
        <w:jc w:val="center"/>
        <w:rPr>
          <w:rFonts w:ascii="Times New Roman" w:eastAsia="標楷體" w:hAnsi="Times New Roman" w:cs="Times New Roman"/>
          <w:b/>
          <w:bCs/>
          <w:color w:val="000000" w:themeColor="text1"/>
          <w:sz w:val="32"/>
          <w:szCs w:val="32"/>
        </w:rPr>
      </w:pPr>
      <w:r w:rsidRPr="00820F8F">
        <w:rPr>
          <w:rFonts w:ascii="Times New Roman" w:eastAsia="標楷體" w:hAnsi="Times New Roman" w:cs="Times New Roman" w:hint="eastAsia"/>
          <w:b/>
          <w:bCs/>
          <w:color w:val="FF0000"/>
          <w:sz w:val="32"/>
          <w:szCs w:val="32"/>
        </w:rPr>
        <w:t>家政</w:t>
      </w:r>
      <w:r w:rsidR="00A33C0C" w:rsidRPr="00820F8F">
        <w:rPr>
          <w:rFonts w:ascii="Times New Roman" w:eastAsia="標楷體" w:hAnsi="Times New Roman" w:cs="Times New Roman" w:hint="eastAsia"/>
          <w:b/>
          <w:bCs/>
          <w:color w:val="FF0000"/>
          <w:sz w:val="32"/>
          <w:szCs w:val="32"/>
        </w:rPr>
        <w:t>職</w:t>
      </w:r>
      <w:r w:rsidR="00AC5704" w:rsidRPr="00820F8F">
        <w:rPr>
          <w:rFonts w:ascii="Times New Roman" w:eastAsia="標楷體" w:hAnsi="Times New Roman" w:cs="Times New Roman"/>
          <w:b/>
          <w:bCs/>
          <w:color w:val="FF0000"/>
          <w:sz w:val="32"/>
          <w:szCs w:val="32"/>
        </w:rPr>
        <w:t>群</w:t>
      </w:r>
      <w:r w:rsidR="00CF2235">
        <w:rPr>
          <w:rFonts w:ascii="Times New Roman" w:eastAsia="標楷體" w:hAnsi="Times New Roman" w:cs="Times New Roman" w:hint="eastAsia"/>
          <w:b/>
          <w:bCs/>
          <w:color w:val="FF0000"/>
          <w:sz w:val="32"/>
          <w:szCs w:val="32"/>
        </w:rPr>
        <w:t>(</w:t>
      </w:r>
      <w:r w:rsidR="003B7B72">
        <w:rPr>
          <w:rFonts w:ascii="Times New Roman" w:eastAsia="標楷體" w:hAnsi="Times New Roman" w:cs="Times New Roman" w:hint="eastAsia"/>
          <w:b/>
          <w:bCs/>
          <w:color w:val="FF0000"/>
          <w:sz w:val="32"/>
          <w:szCs w:val="32"/>
        </w:rPr>
        <w:t>美髮</w:t>
      </w:r>
      <w:r w:rsidR="00755B33">
        <w:rPr>
          <w:rFonts w:ascii="Times New Roman" w:eastAsia="標楷體" w:hAnsi="Times New Roman" w:cs="Times New Roman" w:hint="eastAsia"/>
          <w:b/>
          <w:bCs/>
          <w:color w:val="FF0000"/>
          <w:sz w:val="32"/>
          <w:szCs w:val="32"/>
        </w:rPr>
        <w:t>主題</w:t>
      </w:r>
      <w:r w:rsidR="00CF2235">
        <w:rPr>
          <w:rFonts w:ascii="Times New Roman" w:eastAsia="標楷體" w:hAnsi="Times New Roman" w:cs="Times New Roman" w:hint="eastAsia"/>
          <w:b/>
          <w:bCs/>
          <w:color w:val="FF0000"/>
          <w:sz w:val="32"/>
          <w:szCs w:val="32"/>
        </w:rPr>
        <w:t>)</w:t>
      </w:r>
      <w:r w:rsidR="00AC5704" w:rsidRPr="00A33C0C">
        <w:rPr>
          <w:rFonts w:ascii="Times New Roman" w:eastAsia="標楷體" w:hAnsi="Times New Roman" w:cs="Times New Roman"/>
          <w:b/>
          <w:bCs/>
          <w:color w:val="000000" w:themeColor="text1"/>
          <w:sz w:val="32"/>
          <w:szCs w:val="32"/>
        </w:rPr>
        <w:t>實施辦法</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w:t>
      </w:r>
      <w:r w:rsidRPr="00A33C0C">
        <w:rPr>
          <w:rFonts w:ascii="Times New Roman" w:eastAsia="標楷體" w:hAnsi="Times New Roman" w:cs="Times New Roman" w:hint="eastAsia"/>
          <w:szCs w:val="20"/>
        </w:rPr>
        <w:t>前教育署補助辦</w:t>
      </w:r>
      <w:r w:rsidRPr="00A9274D">
        <w:rPr>
          <w:rFonts w:ascii="Times New Roman" w:eastAsia="標楷體" w:hAnsi="Times New Roman" w:cs="Times New Roman" w:hint="eastAsia"/>
          <w:szCs w:val="20"/>
        </w:rPr>
        <w:t>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w:t>
      </w:r>
      <w:proofErr w:type="gramStart"/>
      <w:r w:rsidRPr="00A9274D">
        <w:rPr>
          <w:rFonts w:ascii="Times New Roman" w:eastAsia="標楷體" w:hAnsi="Times New Roman" w:cs="Times New Roman" w:hint="eastAsia"/>
          <w:szCs w:val="20"/>
        </w:rPr>
        <w:t>甄</w:t>
      </w:r>
      <w:proofErr w:type="gramEnd"/>
      <w:r w:rsidRPr="00A9274D">
        <w:rPr>
          <w:rFonts w:ascii="Times New Roman" w:eastAsia="標楷體" w:hAnsi="Times New Roman" w:cs="Times New Roman" w:hint="eastAsia"/>
          <w:szCs w:val="20"/>
        </w:rPr>
        <w:t>審及保送入學辦法</w:t>
      </w:r>
      <w:proofErr w:type="gramStart"/>
      <w:r w:rsidRPr="00A9274D">
        <w:rPr>
          <w:rFonts w:ascii="Times New Roman" w:eastAsia="標楷體" w:hAnsi="Times New Roman" w:cs="Times New Roman" w:hint="eastAsia"/>
          <w:szCs w:val="20"/>
        </w:rPr>
        <w:t>規定升讀高</w:t>
      </w:r>
      <w:proofErr w:type="gramEnd"/>
      <w:r w:rsidRPr="00A9274D">
        <w:rPr>
          <w:rFonts w:ascii="Times New Roman" w:eastAsia="標楷體" w:hAnsi="Times New Roman" w:cs="Times New Roman" w:hint="eastAsia"/>
          <w:szCs w:val="20"/>
        </w:rPr>
        <w:t>中職學校，擴大國中學生進路發展管道，吸引更多具實作性向之國民中學學生參與。</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00A33C0C">
        <w:rPr>
          <w:rFonts w:ascii="Times New Roman" w:eastAsia="標楷體" w:hAnsi="Times New Roman" w:cs="Times New Roman" w:hint="eastAsia"/>
          <w:szCs w:val="20"/>
          <w:shd w:val="clear" w:color="auto" w:fill="FFFF00"/>
        </w:rPr>
        <w:t>新竹縣</w:t>
      </w:r>
      <w:r w:rsidR="00AB0A3C">
        <w:rPr>
          <w:rFonts w:ascii="Times New Roman" w:eastAsia="標楷體" w:hAnsi="Times New Roman" w:cs="Times New Roman" w:hint="eastAsia"/>
          <w:szCs w:val="20"/>
          <w:shd w:val="clear" w:color="auto" w:fill="FFFF00"/>
        </w:rPr>
        <w:t>私立</w:t>
      </w:r>
      <w:r w:rsidR="00A33C0C">
        <w:rPr>
          <w:rFonts w:ascii="Times New Roman" w:eastAsia="標楷體" w:hAnsi="Times New Roman" w:cs="Times New Roman" w:hint="eastAsia"/>
          <w:szCs w:val="20"/>
          <w:shd w:val="clear" w:color="auto" w:fill="FFFF00"/>
        </w:rPr>
        <w:t>東泰高中</w:t>
      </w:r>
      <w:r w:rsidR="00A33C0C" w:rsidRPr="00470C9A">
        <w:rPr>
          <w:rFonts w:ascii="Times New Roman" w:eastAsia="標楷體" w:hAnsi="Times New Roman" w:cs="Times New Roman" w:hint="eastAsia"/>
          <w:color w:val="FF0000"/>
          <w:szCs w:val="20"/>
          <w:shd w:val="clear" w:color="auto" w:fill="FFFF00"/>
        </w:rPr>
        <w:t>(</w:t>
      </w:r>
      <w:r w:rsidR="00A53AFB">
        <w:rPr>
          <w:rFonts w:ascii="Times New Roman" w:eastAsia="標楷體" w:hAnsi="Times New Roman" w:cs="Times New Roman" w:hint="eastAsia"/>
          <w:color w:val="FF0000"/>
          <w:szCs w:val="20"/>
          <w:shd w:val="clear" w:color="auto" w:fill="FFFF00"/>
        </w:rPr>
        <w:t>時尚造型</w:t>
      </w:r>
      <w:r w:rsidR="00A33C0C" w:rsidRPr="00470C9A">
        <w:rPr>
          <w:rFonts w:ascii="Times New Roman" w:eastAsia="標楷體" w:hAnsi="Times New Roman" w:cs="Times New Roman" w:hint="eastAsia"/>
          <w:color w:val="FF0000"/>
          <w:szCs w:val="20"/>
          <w:shd w:val="clear" w:color="auto" w:fill="FFFF00"/>
        </w:rPr>
        <w:t>科</w:t>
      </w:r>
      <w:r w:rsidR="00A33C0C" w:rsidRPr="00470C9A">
        <w:rPr>
          <w:rFonts w:ascii="Times New Roman" w:eastAsia="標楷體" w:hAnsi="Times New Roman" w:cs="Times New Roman" w:hint="eastAsia"/>
          <w:color w:val="FF0000"/>
          <w:szCs w:val="20"/>
          <w:shd w:val="clear" w:color="auto" w:fill="FFFF00"/>
        </w:rPr>
        <w:t>)</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w:t>
      </w:r>
      <w:proofErr w:type="gramStart"/>
      <w:r w:rsidRPr="00065F36">
        <w:rPr>
          <w:rFonts w:ascii="Times New Roman" w:eastAsia="標楷體" w:hAnsi="Times New Roman" w:cs="Times New Roman" w:hint="eastAsia"/>
          <w:szCs w:val="20"/>
        </w:rPr>
        <w:t>務</w:t>
      </w:r>
      <w:proofErr w:type="gramEnd"/>
      <w:r w:rsidRPr="00065F36">
        <w:rPr>
          <w:rFonts w:ascii="Times New Roman" w:eastAsia="標楷體" w:hAnsi="Times New Roman" w:cs="Times New Roman" w:hint="eastAsia"/>
          <w:szCs w:val="20"/>
        </w:rPr>
        <w:t>中心協辦學校：新竹縣立精華國民中學。</w:t>
      </w:r>
    </w:p>
    <w:p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rsidR="00A9274D" w:rsidRDefault="00A9274D" w:rsidP="00065F36">
      <w:pPr>
        <w:jc w:val="both"/>
        <w:rPr>
          <w:rFonts w:ascii="Times New Roman" w:eastAsia="標楷體" w:hAnsi="Times New Roman" w:cs="Times New Roman"/>
          <w:szCs w:val="20"/>
        </w:rPr>
      </w:pPr>
      <w:r>
        <w:rPr>
          <w:rFonts w:ascii="Times New Roman" w:eastAsia="標楷體" w:hAnsi="Times New Roman" w:cs="Times New Roman" w:hint="eastAsia"/>
          <w:szCs w:val="20"/>
        </w:rPr>
        <w:t>四、</w:t>
      </w:r>
      <w:proofErr w:type="gramStart"/>
      <w:r w:rsidRPr="00A9274D">
        <w:rPr>
          <w:rFonts w:ascii="Times New Roman" w:eastAsia="標楷體" w:hAnsi="Times New Roman" w:cs="Times New Roman" w:hint="eastAsia"/>
          <w:szCs w:val="20"/>
        </w:rPr>
        <w:t>競賽職群</w:t>
      </w:r>
      <w:proofErr w:type="gramEnd"/>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shd w:val="clear" w:color="auto" w:fill="FFFF00"/>
        </w:rPr>
        <w:t xml:space="preserve"> </w:t>
      </w:r>
      <w:r w:rsidR="00A53AFB" w:rsidRPr="00820F8F">
        <w:rPr>
          <w:rFonts w:ascii="Times New Roman" w:eastAsia="標楷體" w:hAnsi="Times New Roman" w:cs="Times New Roman" w:hint="eastAsia"/>
          <w:color w:val="FF0000"/>
          <w:szCs w:val="20"/>
          <w:shd w:val="clear" w:color="auto" w:fill="FFFF00"/>
        </w:rPr>
        <w:t>家政</w:t>
      </w:r>
      <w:r w:rsidR="00820F8F" w:rsidRPr="00820F8F">
        <w:rPr>
          <w:rFonts w:ascii="Times New Roman" w:eastAsia="標楷體" w:hAnsi="Times New Roman" w:cs="Times New Roman" w:hint="eastAsia"/>
          <w:color w:val="FF0000"/>
          <w:szCs w:val="20"/>
          <w:shd w:val="clear" w:color="auto" w:fill="FFFF00"/>
        </w:rPr>
        <w:t>職</w:t>
      </w:r>
      <w:r w:rsidR="00A33C0C" w:rsidRPr="00820F8F">
        <w:rPr>
          <w:rFonts w:ascii="Times New Roman" w:eastAsia="標楷體" w:hAnsi="Times New Roman" w:cs="Times New Roman" w:hint="eastAsia"/>
          <w:color w:val="FF0000"/>
          <w:szCs w:val="20"/>
          <w:shd w:val="clear" w:color="auto" w:fill="FFFF00"/>
        </w:rPr>
        <w:t>群</w:t>
      </w:r>
      <w:r w:rsidR="00065F36" w:rsidRPr="00820F8F">
        <w:rPr>
          <w:rFonts w:ascii="Times New Roman" w:eastAsia="標楷體" w:hAnsi="Times New Roman" w:cs="Times New Roman" w:hint="eastAsia"/>
          <w:color w:val="FF0000"/>
          <w:szCs w:val="20"/>
          <w:shd w:val="clear" w:color="auto" w:fill="FFFF00"/>
        </w:rPr>
        <w:t xml:space="preserve"> </w:t>
      </w:r>
    </w:p>
    <w:p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1"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proofErr w:type="gramStart"/>
      <w:r w:rsidR="00AE7490" w:rsidRPr="00AE7490">
        <w:rPr>
          <w:rFonts w:ascii="Times New Roman" w:eastAsia="標楷體" w:hAnsi="Times New Roman" w:cs="Times New Roman" w:hint="eastAsia"/>
          <w:szCs w:val="20"/>
        </w:rPr>
        <w:t>含抽離式及</w:t>
      </w:r>
      <w:proofErr w:type="gramEnd"/>
      <w:r w:rsidR="00AE7490" w:rsidRPr="00AE7490">
        <w:rPr>
          <w:rFonts w:ascii="Times New Roman" w:eastAsia="標楷體" w:hAnsi="Times New Roman" w:cs="Times New Roman" w:hint="eastAsia"/>
          <w:szCs w:val="20"/>
        </w:rPr>
        <w:t>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1"/>
      <w:r w:rsidR="00AE7490" w:rsidRPr="00AE7490">
        <w:rPr>
          <w:rFonts w:ascii="Times New Roman" w:eastAsia="標楷體" w:hAnsi="Times New Roman" w:cs="Times New Roman" w:hint="eastAsia"/>
          <w:szCs w:val="20"/>
        </w:rPr>
        <w:t>。</w:t>
      </w:r>
    </w:p>
    <w:p w:rsidR="00FE7B8E" w:rsidRDefault="00FE7B8E" w:rsidP="00A33C0C">
      <w:pPr>
        <w:ind w:left="480" w:hangingChars="200" w:hanging="480"/>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sidRPr="00A33C0C">
        <w:rPr>
          <w:rFonts w:ascii="Times New Roman" w:eastAsia="標楷體" w:hAnsi="Times New Roman" w:cs="Times New Roman"/>
          <w:color w:val="FF0000"/>
          <w:szCs w:val="20"/>
        </w:rPr>
        <w:t>(</w:t>
      </w:r>
      <w:r w:rsidRPr="00A33C0C">
        <w:rPr>
          <w:rFonts w:ascii="Times New Roman" w:eastAsia="標楷體" w:hAnsi="Times New Roman" w:cs="Times New Roman" w:hint="eastAsia"/>
          <w:color w:val="FF0000"/>
          <w:szCs w:val="20"/>
        </w:rPr>
        <w:t>網址待補</w:t>
      </w:r>
      <w:r w:rsidRPr="00A33C0C">
        <w:rPr>
          <w:rFonts w:ascii="Times New Roman" w:eastAsia="標楷體" w:hAnsi="Times New Roman" w:cs="Times New Roman"/>
          <w:color w:val="FF0000"/>
          <w:szCs w:val="20"/>
        </w:rPr>
        <w:t>)</w:t>
      </w:r>
      <w:r w:rsidRPr="00FE7B8E">
        <w:rPr>
          <w:rFonts w:ascii="Times New Roman" w:eastAsia="標楷體" w:hAnsi="Times New Roman" w:cs="Times New Roman" w:hint="eastAsia"/>
          <w:szCs w:val="20"/>
        </w:rPr>
        <w:t>。依據相關期程，公布本競賽各競賽主題實施計畫、學科題庫及術科試題等相關訊息於</w:t>
      </w:r>
      <w:r w:rsidRPr="0075552D">
        <w:rPr>
          <w:rFonts w:ascii="Times New Roman" w:eastAsia="標楷體" w:hAnsi="Times New Roman" w:cs="Times New Roman" w:hint="eastAsia"/>
          <w:b/>
          <w:u w:val="single"/>
        </w:rPr>
        <w:t>新竹縣國中技藝教育資訊平台</w:t>
      </w:r>
      <w:r w:rsidRPr="00FE7B8E">
        <w:rPr>
          <w:rFonts w:ascii="Times New Roman" w:eastAsia="標楷體" w:hAnsi="Times New Roman" w:cs="Times New Roman" w:hint="eastAsia"/>
          <w:szCs w:val="20"/>
        </w:rPr>
        <w:t>。</w:t>
      </w:r>
    </w:p>
    <w:p w:rsidR="009A00D5" w:rsidRPr="007B2CA4" w:rsidRDefault="00FE7B8E"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rsidR="00AE7490" w:rsidRPr="00AE7490" w:rsidRDefault="00AE7490" w:rsidP="00AF7009">
      <w:pPr>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D45643">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D45643">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D45643">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rsidR="00AE7490" w:rsidRDefault="00AE7490" w:rsidP="00AF7009">
      <w:pPr>
        <w:ind w:leftChars="200" w:left="960" w:hangingChars="200" w:hanging="480"/>
        <w:jc w:val="both"/>
        <w:rPr>
          <w:rFonts w:ascii="Times New Roman" w:eastAsia="標楷體" w:hAnsi="Times New Roman" w:cs="Times New Roman"/>
          <w:color w:val="FF0000"/>
        </w:rPr>
      </w:pP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二</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本競賽</w:t>
      </w:r>
      <w:proofErr w:type="gramStart"/>
      <w:r w:rsidRPr="00AF7009">
        <w:rPr>
          <w:rFonts w:ascii="Times New Roman" w:eastAsia="標楷體" w:hAnsi="Times New Roman" w:cs="Times New Roman" w:hint="eastAsia"/>
        </w:rPr>
        <w:t>採</w:t>
      </w:r>
      <w:proofErr w:type="gramEnd"/>
      <w:r w:rsidRPr="00AF7009">
        <w:rPr>
          <w:rFonts w:ascii="Times New Roman" w:eastAsia="標楷體" w:hAnsi="Times New Roman" w:cs="Times New Roman" w:hint="eastAsia"/>
        </w:rPr>
        <w:t>個人方式競賽，符合報名資格之學生，由各國中統一彙整該校學生報名資料</w:t>
      </w:r>
      <w:r w:rsidR="00426CCE" w:rsidRPr="00AF7009">
        <w:rPr>
          <w:rFonts w:ascii="Times New Roman" w:eastAsia="標楷體" w:hAnsi="Times New Roman" w:cs="Times New Roman" w:hint="eastAsia"/>
        </w:rPr>
        <w:t>【附件一】</w:t>
      </w:r>
      <w:r w:rsidRPr="00AF7009">
        <w:rPr>
          <w:rFonts w:ascii="Times New Roman" w:eastAsia="標楷體" w:hAnsi="Times New Roman" w:cs="Times New Roman" w:hint="eastAsia"/>
        </w:rPr>
        <w:t>於報名期間內至</w:t>
      </w:r>
      <w:r w:rsidR="00FE7B8E" w:rsidRPr="00AF7009">
        <w:rPr>
          <w:rFonts w:ascii="Times New Roman" w:eastAsia="標楷體" w:hAnsi="Times New Roman" w:cs="Times New Roman" w:hint="eastAsia"/>
        </w:rPr>
        <w:t>新竹縣國中技藝教育資訊平台</w:t>
      </w:r>
      <w:r w:rsidRPr="00AF7009">
        <w:rPr>
          <w:rFonts w:ascii="Times New Roman" w:eastAsia="標楷體" w:hAnsi="Times New Roman" w:cs="Times New Roman" w:hint="eastAsia"/>
        </w:rPr>
        <w:t>報名，</w:t>
      </w:r>
      <w:r w:rsidR="00426CCE" w:rsidRPr="00AF7009">
        <w:rPr>
          <w:rFonts w:ascii="Times New Roman" w:eastAsia="標楷體" w:hAnsi="Times New Roman" w:cs="Times New Roman" w:hint="eastAsia"/>
        </w:rPr>
        <w:t>並於報名截止前將核章後正本交至總籌學校</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信封封面如【附件二】</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w:t>
      </w:r>
      <w:r w:rsidRPr="00AF7009">
        <w:rPr>
          <w:rFonts w:ascii="Times New Roman" w:eastAsia="標楷體" w:hAnsi="Times New Roman" w:cs="Times New Roman" w:hint="eastAsia"/>
        </w:rPr>
        <w:t>報名截止日後，</w:t>
      </w:r>
      <w:bookmarkStart w:id="2" w:name="_Hlk200700154"/>
      <w:r w:rsidRPr="00AF7009">
        <w:rPr>
          <w:rFonts w:ascii="Times New Roman" w:eastAsia="標楷體" w:hAnsi="Times New Roman" w:cs="Times New Roman" w:hint="eastAsia"/>
        </w:rPr>
        <w:t>除非該主題競賽人數不足，</w:t>
      </w:r>
      <w:bookmarkEnd w:id="2"/>
      <w:r w:rsidRPr="00AF7009">
        <w:rPr>
          <w:rFonts w:ascii="Times New Roman" w:eastAsia="標楷體" w:hAnsi="Times New Roman" w:cs="Times New Roman" w:hint="eastAsia"/>
        </w:rPr>
        <w:t>不得更改競賽主題。</w:t>
      </w:r>
    </w:p>
    <w:p w:rsidR="008B2AE4" w:rsidRPr="008B2AE4" w:rsidRDefault="008B2AE4" w:rsidP="008B2AE4">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rsidR="00AE7490" w:rsidRPr="00AE7490" w:rsidRDefault="00AE7490" w:rsidP="00AF7009">
      <w:pPr>
        <w:ind w:leftChars="200" w:left="960" w:hangingChars="200" w:hanging="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00FE7B8E" w:rsidRPr="00FE7B8E">
        <w:rPr>
          <w:rFonts w:ascii="Times New Roman" w:eastAsia="標楷體" w:hAnsi="Times New Roman" w:cs="Times New Roman" w:hint="eastAsia"/>
        </w:rPr>
        <w:t>已報名本競賽主題之學生不得報名其他競賽主題，如違反規定，將不得參與本競賽主題。</w:t>
      </w:r>
      <w:r w:rsidRPr="00AE7490">
        <w:rPr>
          <w:rFonts w:ascii="Times New Roman" w:eastAsia="標楷體" w:hAnsi="Times New Roman" w:cs="Times New Roman" w:hint="eastAsia"/>
        </w:rPr>
        <w:t>如</w:t>
      </w:r>
      <w:r w:rsidR="00FE7B8E">
        <w:rPr>
          <w:rFonts w:ascii="Times New Roman" w:eastAsia="標楷體" w:hAnsi="Times New Roman" w:cs="Times New Roman" w:hint="eastAsia"/>
        </w:rPr>
        <w:t>本</w:t>
      </w:r>
      <w:r w:rsidRPr="00AE7490">
        <w:rPr>
          <w:rFonts w:ascii="Times New Roman" w:eastAsia="標楷體" w:hAnsi="Times New Roman" w:cs="Times New Roman" w:hint="eastAsia"/>
        </w:rPr>
        <w:t>項主題報名人數未達</w:t>
      </w:r>
      <w:r w:rsidRPr="00AE7490">
        <w:rPr>
          <w:rFonts w:ascii="Times New Roman" w:eastAsia="標楷體" w:hAnsi="Times New Roman" w:cs="Times New Roman" w:hint="eastAsia"/>
        </w:rPr>
        <w:t>10</w:t>
      </w:r>
      <w:r w:rsidRPr="00AE7490">
        <w:rPr>
          <w:rFonts w:ascii="Times New Roman" w:eastAsia="標楷體" w:hAnsi="Times New Roman" w:cs="Times New Roman" w:hint="eastAsia"/>
        </w:rPr>
        <w:t>人，則不予舉辦，原報名學生將於報名截止後自動轉</w:t>
      </w:r>
      <w:proofErr w:type="gramStart"/>
      <w:r w:rsidRPr="00AE7490">
        <w:rPr>
          <w:rFonts w:ascii="Times New Roman" w:eastAsia="標楷體" w:hAnsi="Times New Roman" w:cs="Times New Roman" w:hint="eastAsia"/>
        </w:rPr>
        <w:t>介</w:t>
      </w:r>
      <w:proofErr w:type="gramEnd"/>
      <w:r w:rsidRPr="00AE7490">
        <w:rPr>
          <w:rFonts w:ascii="Times New Roman" w:eastAsia="標楷體" w:hAnsi="Times New Roman" w:cs="Times New Roman" w:hint="eastAsia"/>
        </w:rPr>
        <w:t>至報名填寫之第二順位競賽主題。</w:t>
      </w:r>
      <w:r w:rsidRPr="00AE7490">
        <w:rPr>
          <w:rFonts w:ascii="Times New Roman" w:eastAsia="標楷體" w:hAnsi="Times New Roman" w:cs="Times New Roman" w:hint="eastAsia"/>
        </w:rPr>
        <w:t xml:space="preserve"> </w:t>
      </w:r>
    </w:p>
    <w:p w:rsidR="00FE7B8E" w:rsidRDefault="00AE7490" w:rsidP="00AE749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lastRenderedPageBreak/>
        <w:t>(</w:t>
      </w:r>
      <w:r w:rsidR="00FE7B8E">
        <w:rPr>
          <w:rFonts w:ascii="Times New Roman" w:eastAsia="標楷體" w:hAnsi="Times New Roman" w:cs="Times New Roman" w:hint="eastAsia"/>
        </w:rPr>
        <w:t>四</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470C9A">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470C9A">
        <w:rPr>
          <w:rFonts w:ascii="Times New Roman" w:eastAsia="標楷體" w:hAnsi="Times New Roman" w:cs="Times New Roman" w:hint="eastAsia"/>
          <w:shd w:val="clear" w:color="auto" w:fill="FFFF00"/>
        </w:rPr>
        <w:t>07</w:t>
      </w:r>
      <w:r w:rsidRPr="00065F36">
        <w:rPr>
          <w:rFonts w:ascii="Times New Roman" w:eastAsia="標楷體" w:hAnsi="Times New Roman" w:cs="Times New Roman" w:hint="eastAsia"/>
          <w:shd w:val="clear" w:color="auto" w:fill="FFFF00"/>
        </w:rPr>
        <w:t>日</w:t>
      </w:r>
      <w:r w:rsidR="00470C9A">
        <w:rPr>
          <w:rFonts w:ascii="Times New Roman" w:eastAsia="標楷體" w:hAnsi="Times New Roman" w:cs="Times New Roman" w:hint="eastAsia"/>
          <w:shd w:val="clear" w:color="auto" w:fill="FFFF00"/>
        </w:rPr>
        <w:t>14</w:t>
      </w:r>
      <w:r w:rsidRPr="00065F36">
        <w:rPr>
          <w:rFonts w:ascii="Times New Roman" w:eastAsia="標楷體" w:hAnsi="Times New Roman" w:cs="Times New Roman" w:hint="eastAsia"/>
          <w:shd w:val="clear" w:color="auto" w:fill="FFFF00"/>
        </w:rPr>
        <w:t>時。</w:t>
      </w:r>
    </w:p>
    <w:p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470C9A">
        <w:rPr>
          <w:rFonts w:ascii="Times New Roman" w:eastAsia="標楷體" w:hAnsi="Times New Roman" w:cs="Times New Roman" w:hint="eastAsia"/>
          <w:shd w:val="clear" w:color="auto" w:fill="FFFF00"/>
        </w:rPr>
        <w:t>東泰高中</w:t>
      </w:r>
      <w:r w:rsidRPr="00065F36">
        <w:rPr>
          <w:rFonts w:ascii="Times New Roman" w:eastAsia="標楷體" w:hAnsi="Times New Roman" w:cs="Times New Roman" w:hint="eastAsia"/>
          <w:shd w:val="clear" w:color="auto" w:fill="FFFF00"/>
        </w:rPr>
        <w:t>會議室</w:t>
      </w:r>
      <w:r w:rsidR="00470C9A">
        <w:rPr>
          <w:rFonts w:ascii="Times New Roman" w:eastAsia="標楷體" w:hAnsi="Times New Roman" w:cs="Times New Roman" w:hint="eastAsia"/>
          <w:shd w:val="clear" w:color="auto" w:fill="FFFF00"/>
        </w:rPr>
        <w:t>(</w:t>
      </w:r>
      <w:r w:rsidR="00470C9A">
        <w:rPr>
          <w:rFonts w:ascii="Times New Roman" w:eastAsia="標楷體" w:hAnsi="Times New Roman" w:cs="Times New Roman" w:hint="eastAsia"/>
          <w:shd w:val="clear" w:color="auto" w:fill="FFFF00"/>
        </w:rPr>
        <w:t>國際會議廳</w:t>
      </w:r>
      <w:r w:rsidR="00470C9A">
        <w:rPr>
          <w:rFonts w:ascii="Times New Roman" w:eastAsia="標楷體" w:hAnsi="Times New Roman" w:cs="Times New Roman" w:hint="eastAsia"/>
          <w:shd w:val="clear" w:color="auto" w:fill="FFFF00"/>
        </w:rPr>
        <w:t>)</w:t>
      </w:r>
      <w:r>
        <w:rPr>
          <w:rFonts w:ascii="Times New Roman" w:eastAsia="標楷體" w:hAnsi="Times New Roman" w:cs="Times New Roman" w:hint="eastAsia"/>
        </w:rPr>
        <w:t>。</w:t>
      </w:r>
    </w:p>
    <w:p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proofErr w:type="gramStart"/>
      <w:r w:rsidRPr="00AB1154">
        <w:rPr>
          <w:rFonts w:ascii="Times New Roman" w:eastAsia="標楷體" w:hAnsi="Times New Roman" w:cs="Times New Roman" w:hint="eastAsia"/>
          <w:color w:val="000000" w:themeColor="text1"/>
          <w:szCs w:val="20"/>
        </w:rPr>
        <w:t>一</w:t>
      </w:r>
      <w:proofErr w:type="gramEnd"/>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rsidR="00AB1154" w:rsidRPr="00D43A9A" w:rsidRDefault="00AB1154" w:rsidP="00470C9A">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D43A9A" w:rsidRPr="00D43A9A">
        <w:rPr>
          <w:rFonts w:ascii="Times New Roman" w:eastAsia="標楷體" w:hAnsi="Times New Roman" w:cs="Times New Roman" w:hint="eastAsia"/>
          <w:color w:val="000000" w:themeColor="text1"/>
          <w:szCs w:val="20"/>
        </w:rPr>
        <w:t>115</w:t>
      </w:r>
      <w:r w:rsidR="00D43A9A" w:rsidRPr="00D43A9A">
        <w:rPr>
          <w:rFonts w:ascii="Times New Roman" w:eastAsia="標楷體" w:hAnsi="Times New Roman" w:cs="Times New Roman" w:hint="eastAsia"/>
          <w:color w:val="000000" w:themeColor="text1"/>
          <w:szCs w:val="20"/>
        </w:rPr>
        <w:t>年</w:t>
      </w:r>
      <w:r w:rsidR="00D43A9A" w:rsidRPr="00D43A9A">
        <w:rPr>
          <w:rFonts w:ascii="Times New Roman" w:eastAsia="標楷體" w:hAnsi="Times New Roman" w:cs="Times New Roman" w:hint="eastAsia"/>
          <w:color w:val="000000" w:themeColor="text1"/>
          <w:szCs w:val="20"/>
        </w:rPr>
        <w:t>04</w:t>
      </w:r>
      <w:r w:rsidR="00D43A9A" w:rsidRPr="00D43A9A">
        <w:rPr>
          <w:rFonts w:ascii="Times New Roman" w:eastAsia="標楷體" w:hAnsi="Times New Roman" w:cs="Times New Roman" w:hint="eastAsia"/>
          <w:color w:val="000000" w:themeColor="text1"/>
          <w:szCs w:val="20"/>
        </w:rPr>
        <w:t>月</w:t>
      </w:r>
      <w:r w:rsidR="00470C9A" w:rsidRPr="008C1012">
        <w:rPr>
          <w:rFonts w:ascii="Times New Roman" w:eastAsia="標楷體" w:hAnsi="Times New Roman" w:cs="Times New Roman" w:hint="eastAsia"/>
          <w:color w:val="FF0000"/>
          <w:szCs w:val="20"/>
        </w:rPr>
        <w:t>0</w:t>
      </w:r>
      <w:r w:rsidR="00755B33">
        <w:rPr>
          <w:rFonts w:ascii="Times New Roman" w:eastAsia="標楷體" w:hAnsi="Times New Roman" w:cs="Times New Roman" w:hint="eastAsia"/>
          <w:color w:val="FF0000"/>
          <w:szCs w:val="20"/>
        </w:rPr>
        <w:t>7</w:t>
      </w:r>
      <w:r w:rsidR="00D43A9A" w:rsidRPr="00D43A9A">
        <w:rPr>
          <w:rFonts w:ascii="Times New Roman" w:eastAsia="標楷體" w:hAnsi="Times New Roman" w:cs="Times New Roman" w:hint="eastAsia"/>
          <w:color w:val="000000" w:themeColor="text1"/>
          <w:szCs w:val="20"/>
        </w:rPr>
        <w:t>日</w:t>
      </w:r>
      <w:r w:rsidR="00D43A9A" w:rsidRPr="00D43A9A">
        <w:rPr>
          <w:rFonts w:ascii="Times New Roman" w:eastAsia="標楷體" w:hAnsi="Times New Roman" w:cs="Times New Roman" w:hint="eastAsia"/>
          <w:color w:val="000000" w:themeColor="text1"/>
          <w:szCs w:val="20"/>
        </w:rPr>
        <w:t>(</w:t>
      </w:r>
      <w:r w:rsidR="00470C9A">
        <w:rPr>
          <w:rFonts w:ascii="Times New Roman" w:eastAsia="標楷體" w:hAnsi="Times New Roman" w:cs="Times New Roman" w:hint="eastAsia"/>
          <w:color w:val="000000" w:themeColor="text1"/>
          <w:szCs w:val="20"/>
        </w:rPr>
        <w:t>星期</w:t>
      </w:r>
      <w:r w:rsidR="00755B33">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辦理，於</w:t>
      </w:r>
      <w:r w:rsidR="00470C9A" w:rsidRPr="00470C9A">
        <w:rPr>
          <w:rFonts w:ascii="Times New Roman" w:eastAsia="標楷體" w:hAnsi="Times New Roman" w:cs="Times New Roman" w:hint="eastAsia"/>
          <w:color w:val="000000" w:themeColor="text1"/>
          <w:szCs w:val="20"/>
          <w:highlight w:val="yellow"/>
        </w:rPr>
        <w:t>新竹縣東泰高中</w:t>
      </w:r>
      <w:r w:rsidR="00A53AFB">
        <w:rPr>
          <w:rFonts w:ascii="Times New Roman" w:eastAsia="標楷體" w:hAnsi="Times New Roman" w:cs="Times New Roman" w:hint="eastAsia"/>
          <w:color w:val="FF0000"/>
          <w:szCs w:val="20"/>
          <w:highlight w:val="yellow"/>
        </w:rPr>
        <w:t>活動中心</w:t>
      </w:r>
      <w:r w:rsidR="00D43A9A" w:rsidRPr="00470C9A">
        <w:rPr>
          <w:rFonts w:ascii="Times New Roman" w:eastAsia="標楷體" w:hAnsi="Times New Roman" w:cs="Times New Roman" w:hint="eastAsia"/>
          <w:color w:val="000000" w:themeColor="text1"/>
          <w:szCs w:val="20"/>
          <w:highlight w:val="yellow"/>
        </w:rPr>
        <w:t>進行。</w:t>
      </w:r>
      <w:r w:rsidR="00426CCE" w:rsidRPr="00470C9A">
        <w:rPr>
          <w:rFonts w:ascii="Times New Roman" w:eastAsia="標楷體" w:hAnsi="Times New Roman" w:cs="Times New Roman" w:hint="eastAsia"/>
          <w:color w:val="000000" w:themeColor="text1"/>
          <w:szCs w:val="20"/>
          <w:highlight w:val="yellow"/>
          <w:shd w:val="clear" w:color="auto" w:fill="FFFF00"/>
        </w:rPr>
        <w:t>【</w:t>
      </w:r>
      <w:bookmarkStart w:id="3" w:name="_Hlk200703751"/>
      <w:r w:rsidR="00426CCE" w:rsidRPr="00470C9A">
        <w:rPr>
          <w:rFonts w:ascii="Times New Roman" w:eastAsia="標楷體" w:hAnsi="Times New Roman" w:cs="Times New Roman" w:hint="eastAsia"/>
          <w:color w:val="000000" w:themeColor="text1"/>
          <w:szCs w:val="20"/>
          <w:highlight w:val="yellow"/>
          <w:shd w:val="clear" w:color="auto" w:fill="FFFF00"/>
        </w:rPr>
        <w:t>附件四</w:t>
      </w:r>
      <w:bookmarkEnd w:id="3"/>
      <w:r w:rsidR="00426CCE" w:rsidRPr="00624F52">
        <w:rPr>
          <w:rFonts w:ascii="Times New Roman" w:eastAsia="標楷體" w:hAnsi="Times New Roman" w:cs="Times New Roman" w:hint="eastAsia"/>
          <w:color w:val="FF0000"/>
          <w:szCs w:val="20"/>
          <w:highlight w:val="yellow"/>
          <w:shd w:val="clear" w:color="auto" w:fill="FFFF00"/>
        </w:rPr>
        <w:t>考場地理位置及試</w:t>
      </w:r>
      <w:r w:rsidR="00426CCE" w:rsidRPr="00624F52">
        <w:rPr>
          <w:rFonts w:ascii="Times New Roman" w:eastAsia="標楷體" w:hAnsi="Times New Roman" w:cs="Times New Roman" w:hint="eastAsia"/>
          <w:color w:val="FF0000"/>
          <w:szCs w:val="20"/>
          <w:shd w:val="clear" w:color="auto" w:fill="FFFF00"/>
        </w:rPr>
        <w:t>場配置圖</w:t>
      </w:r>
      <w:r w:rsidR="00426CCE">
        <w:rPr>
          <w:rFonts w:ascii="Times New Roman" w:eastAsia="標楷體" w:hAnsi="Times New Roman" w:cs="Times New Roman" w:hint="eastAsia"/>
          <w:color w:val="000000" w:themeColor="text1"/>
          <w:szCs w:val="20"/>
          <w:shd w:val="clear" w:color="auto" w:fill="FFFF00"/>
        </w:rPr>
        <w:t>、附件五</w:t>
      </w:r>
      <w:r w:rsidR="00426CCE" w:rsidRPr="00624F52">
        <w:rPr>
          <w:rFonts w:ascii="Times New Roman" w:eastAsia="標楷體" w:hAnsi="Times New Roman" w:cs="Times New Roman" w:hint="eastAsia"/>
          <w:color w:val="FF0000"/>
          <w:szCs w:val="20"/>
          <w:shd w:val="clear" w:color="auto" w:fill="FFFF00"/>
        </w:rPr>
        <w:t>術科競賽流程與時間分配表</w:t>
      </w:r>
      <w:r w:rsidR="00426CCE" w:rsidRPr="00535D92">
        <w:rPr>
          <w:rFonts w:ascii="Times New Roman" w:eastAsia="標楷體" w:hAnsi="Times New Roman" w:cs="Times New Roman" w:hint="eastAsia"/>
          <w:color w:val="000000" w:themeColor="text1"/>
          <w:szCs w:val="20"/>
          <w:shd w:val="clear" w:color="auto" w:fill="FFFF00"/>
        </w:rPr>
        <w:t>】</w:t>
      </w:r>
    </w:p>
    <w:p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w:t>
      </w:r>
      <w:proofErr w:type="gramStart"/>
      <w:r w:rsidRPr="00D52E2E">
        <w:rPr>
          <w:rFonts w:ascii="Times New Roman" w:eastAsia="標楷體" w:hAnsi="Times New Roman" w:cs="Times New Roman" w:hint="eastAsia"/>
          <w:color w:val="000000" w:themeColor="text1"/>
          <w:szCs w:val="20"/>
        </w:rPr>
        <w:t>型均為單</w:t>
      </w:r>
      <w:proofErr w:type="gramEnd"/>
      <w:r w:rsidRPr="00D52E2E">
        <w:rPr>
          <w:rFonts w:ascii="Times New Roman" w:eastAsia="標楷體" w:hAnsi="Times New Roman" w:cs="Times New Roman" w:hint="eastAsia"/>
          <w:color w:val="000000" w:themeColor="text1"/>
          <w:szCs w:val="20"/>
        </w:rPr>
        <w:t>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rsidR="00AC7C3E" w:rsidRPr="00426CCE" w:rsidRDefault="00965CC8" w:rsidP="00F542E1">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00AC7C3E" w:rsidRPr="00AC7C3E">
        <w:rPr>
          <w:rFonts w:ascii="Times New Roman" w:eastAsia="標楷體" w:hAnsi="Times New Roman" w:cs="Times New Roman" w:hint="eastAsia"/>
          <w:color w:val="000000" w:themeColor="text1"/>
          <w:szCs w:val="20"/>
        </w:rPr>
        <w:t>術科：</w:t>
      </w:r>
      <w:proofErr w:type="gramStart"/>
      <w:r w:rsidR="00A53AFB">
        <w:rPr>
          <w:rFonts w:ascii="Times New Roman" w:eastAsia="標楷體" w:hAnsi="Times New Roman" w:cs="Times New Roman" w:hint="eastAsia"/>
          <w:color w:val="FF0000"/>
          <w:szCs w:val="20"/>
          <w:highlight w:val="yellow"/>
        </w:rPr>
        <w:t>家政</w:t>
      </w:r>
      <w:r w:rsidR="00AC7C3E" w:rsidRPr="00F542E1">
        <w:rPr>
          <w:rFonts w:ascii="Times New Roman" w:eastAsia="標楷體" w:hAnsi="Times New Roman" w:cs="Times New Roman" w:hint="eastAsia"/>
          <w:color w:val="000000" w:themeColor="text1"/>
          <w:szCs w:val="20"/>
          <w:highlight w:val="yellow"/>
        </w:rPr>
        <w:t>職群</w:t>
      </w:r>
      <w:proofErr w:type="gramEnd"/>
      <w:r w:rsidR="00AC7C3E" w:rsidRPr="00F542E1">
        <w:rPr>
          <w:rFonts w:ascii="Times New Roman" w:eastAsia="標楷體" w:hAnsi="Times New Roman" w:cs="Times New Roman" w:hint="eastAsia"/>
          <w:color w:val="FF0000"/>
          <w:szCs w:val="20"/>
          <w:highlight w:val="yellow"/>
        </w:rPr>
        <w:t>-</w:t>
      </w:r>
      <w:r w:rsidR="00755B33">
        <w:rPr>
          <w:rFonts w:ascii="Times New Roman" w:eastAsia="標楷體" w:hAnsi="Times New Roman" w:cs="Times New Roman" w:hint="eastAsia"/>
          <w:color w:val="FF0000"/>
          <w:szCs w:val="20"/>
          <w:highlight w:val="yellow"/>
        </w:rPr>
        <w:t>美髮</w:t>
      </w:r>
      <w:r w:rsidR="00AC7C3E" w:rsidRPr="00F542E1">
        <w:rPr>
          <w:rFonts w:ascii="Times New Roman" w:eastAsia="標楷體" w:hAnsi="Times New Roman" w:cs="Times New Roman" w:hint="eastAsia"/>
          <w:color w:val="000000" w:themeColor="text1"/>
          <w:szCs w:val="20"/>
          <w:highlight w:val="yellow"/>
        </w:rPr>
        <w:t>主題</w:t>
      </w:r>
      <w:r w:rsidR="00AC7C3E" w:rsidRPr="00AC7C3E">
        <w:rPr>
          <w:rFonts w:ascii="Times New Roman" w:eastAsia="標楷體" w:hAnsi="Times New Roman" w:cs="Times New Roman" w:hint="eastAsia"/>
          <w:color w:val="000000" w:themeColor="text1"/>
          <w:szCs w:val="20"/>
        </w:rPr>
        <w:t>術科試題</w:t>
      </w:r>
      <w:r>
        <w:rPr>
          <w:rFonts w:ascii="Times New Roman" w:eastAsia="標楷體" w:hAnsi="Times New Roman" w:cs="Times New Roman" w:hint="eastAsia"/>
          <w:color w:val="000000" w:themeColor="text1"/>
          <w:szCs w:val="20"/>
        </w:rPr>
        <w:t>三</w:t>
      </w:r>
      <w:r w:rsidR="00AC7C3E"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w:t>
      </w:r>
      <w:r w:rsidR="00F542E1">
        <w:rPr>
          <w:rFonts w:ascii="Times New Roman" w:eastAsia="標楷體" w:hAnsi="Times New Roman" w:cs="Times New Roman" w:hint="eastAsia"/>
          <w:color w:val="000000" w:themeColor="text1"/>
          <w:szCs w:val="20"/>
        </w:rPr>
        <w:t xml:space="preserve">     </w:t>
      </w:r>
      <w:r w:rsidRPr="00965CC8">
        <w:rPr>
          <w:rFonts w:ascii="Times New Roman" w:eastAsia="標楷體" w:hAnsi="Times New Roman" w:cs="Times New Roman" w:hint="eastAsia"/>
          <w:color w:val="000000" w:themeColor="text1"/>
          <w:szCs w:val="20"/>
        </w:rPr>
        <w:t>圈選題目並公告新竹縣國中技藝教育資訊平台。</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六</w:t>
      </w:r>
      <w:r w:rsidRPr="00624F52">
        <w:rPr>
          <w:rFonts w:ascii="Times New Roman" w:eastAsia="標楷體" w:hAnsi="Times New Roman" w:cs="Times New Roman" w:hint="eastAsia"/>
          <w:color w:val="FF0000"/>
          <w:szCs w:val="20"/>
          <w:shd w:val="clear" w:color="auto" w:fill="FFFF00"/>
        </w:rPr>
        <w:t>術</w:t>
      </w:r>
      <w:r w:rsidR="00AC7C3E" w:rsidRPr="00624F52">
        <w:rPr>
          <w:rFonts w:ascii="Times New Roman" w:eastAsia="標楷體" w:hAnsi="Times New Roman" w:cs="Times New Roman" w:hint="eastAsia"/>
          <w:color w:val="FF0000"/>
          <w:szCs w:val="20"/>
          <w:shd w:val="clear" w:color="auto" w:fill="FFFF00"/>
        </w:rPr>
        <w:t>科試題</w:t>
      </w:r>
      <w:r w:rsidR="00426CCE">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七</w:t>
      </w:r>
      <w:r w:rsidR="00AC7C3E" w:rsidRPr="00624F52">
        <w:rPr>
          <w:rFonts w:ascii="Times New Roman" w:eastAsia="標楷體" w:hAnsi="Times New Roman" w:cs="Times New Roman" w:hint="eastAsia"/>
          <w:color w:val="FF0000"/>
          <w:szCs w:val="20"/>
          <w:shd w:val="clear" w:color="auto" w:fill="FFFF00"/>
        </w:rPr>
        <w:t>術科試題評分表</w:t>
      </w:r>
      <w:r w:rsidR="00AC7C3E" w:rsidRPr="00535D92">
        <w:rPr>
          <w:rFonts w:ascii="Times New Roman" w:eastAsia="標楷體" w:hAnsi="Times New Roman" w:cs="Times New Roman" w:hint="eastAsia"/>
          <w:color w:val="000000" w:themeColor="text1"/>
          <w:szCs w:val="20"/>
          <w:shd w:val="clear" w:color="auto" w:fill="FFFF00"/>
        </w:rPr>
        <w:t>】</w:t>
      </w:r>
    </w:p>
    <w:p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二</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w:t>
      </w:r>
      <w:proofErr w:type="gramStart"/>
      <w:r w:rsidR="00AC7C3E" w:rsidRPr="00AC7C3E">
        <w:rPr>
          <w:rFonts w:ascii="Times New Roman" w:eastAsia="標楷體" w:hAnsi="Times New Roman" w:cs="Times New Roman" w:hint="eastAsia"/>
          <w:color w:val="000000" w:themeColor="text1"/>
          <w:szCs w:val="20"/>
        </w:rPr>
        <w:t>採</w:t>
      </w:r>
      <w:proofErr w:type="gramEnd"/>
      <w:r w:rsidR="00AC7C3E" w:rsidRPr="00AC7C3E">
        <w:rPr>
          <w:rFonts w:ascii="Times New Roman" w:eastAsia="標楷體" w:hAnsi="Times New Roman" w:cs="Times New Roman" w:hint="eastAsia"/>
          <w:color w:val="000000" w:themeColor="text1"/>
          <w:szCs w:val="20"/>
        </w:rPr>
        <w:t>個人方式競賽，個人競賽成績採學科和術科合併計算，比例為學科占</w:t>
      </w:r>
    </w:p>
    <w:p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EB201B">
        <w:rPr>
          <w:rFonts w:ascii="Times New Roman" w:eastAsia="標楷體" w:hAnsi="Times New Roman" w:cs="Times New Roman" w:hint="eastAsia"/>
          <w:color w:val="FF0000"/>
          <w:szCs w:val="20"/>
          <w:shd w:val="clear" w:color="auto" w:fill="FFFF00"/>
        </w:rPr>
        <w:t>術科試場規則</w:t>
      </w:r>
      <w:r w:rsidR="00D236F9" w:rsidRPr="00535D92">
        <w:rPr>
          <w:rFonts w:ascii="Times New Roman" w:eastAsia="標楷體" w:hAnsi="Times New Roman" w:cs="Times New Roman" w:hint="eastAsia"/>
          <w:color w:val="000000" w:themeColor="text1"/>
          <w:szCs w:val="20"/>
          <w:shd w:val="clear" w:color="auto" w:fill="FFFF00"/>
        </w:rPr>
        <w:t>】</w:t>
      </w:r>
      <w:r w:rsidR="00AC7C3E" w:rsidRPr="00AC7C3E">
        <w:rPr>
          <w:rFonts w:ascii="Times New Roman" w:eastAsia="標楷體" w:hAnsi="Times New Roman" w:cs="Times New Roman" w:hint="eastAsia"/>
          <w:color w:val="000000" w:themeColor="text1"/>
          <w:szCs w:val="20"/>
        </w:rPr>
        <w:t>，其中</w:t>
      </w:r>
      <w:proofErr w:type="gramStart"/>
      <w:r w:rsidR="00AC7C3E" w:rsidRPr="00AC7C3E">
        <w:rPr>
          <w:rFonts w:ascii="Times New Roman" w:eastAsia="標楷體" w:hAnsi="Times New Roman" w:cs="Times New Roman" w:hint="eastAsia"/>
          <w:color w:val="000000" w:themeColor="text1"/>
          <w:szCs w:val="20"/>
        </w:rPr>
        <w:t>ㄧ</w:t>
      </w:r>
      <w:proofErr w:type="gramEnd"/>
      <w:r w:rsidR="00AC7C3E" w:rsidRPr="00AC7C3E">
        <w:rPr>
          <w:rFonts w:ascii="Times New Roman" w:eastAsia="標楷體" w:hAnsi="Times New Roman" w:cs="Times New Roman" w:hint="eastAsia"/>
          <w:color w:val="000000" w:themeColor="text1"/>
          <w:szCs w:val="20"/>
        </w:rPr>
        <w:t>科缺考或零分則不予錄取。</w:t>
      </w:r>
    </w:p>
    <w:p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w:t>
      </w:r>
      <w:proofErr w:type="gramStart"/>
      <w:r w:rsidR="00AC7C3E" w:rsidRPr="00535D92">
        <w:rPr>
          <w:rFonts w:ascii="Times New Roman" w:eastAsia="標楷體" w:hAnsi="Times New Roman" w:cs="Times New Roman" w:hint="eastAsia"/>
          <w:color w:val="000000" w:themeColor="text1"/>
          <w:szCs w:val="20"/>
          <w:shd w:val="clear" w:color="auto" w:fill="FFFF00"/>
        </w:rPr>
        <w:t>一</w:t>
      </w:r>
      <w:proofErr w:type="gramEnd"/>
      <w:r w:rsidR="00AC7C3E" w:rsidRPr="00535D92">
        <w:rPr>
          <w:rFonts w:ascii="Times New Roman" w:eastAsia="標楷體" w:hAnsi="Times New Roman" w:cs="Times New Roman" w:hint="eastAsia"/>
          <w:color w:val="000000" w:themeColor="text1"/>
          <w:szCs w:val="20"/>
          <w:shd w:val="clear" w:color="auto" w:fill="FFFF00"/>
        </w:rPr>
        <w:t>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w:t>
      </w:r>
      <w:r w:rsidR="00755B33">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w:t>
      </w:r>
      <w:r w:rsidR="00755B33">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本競賽主題不公開展示成品照片，不公開展示成品。</w:t>
      </w:r>
    </w:p>
    <w:p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w:t>
      </w:r>
      <w:proofErr w:type="gramStart"/>
      <w:r w:rsidR="00AC7C3E" w:rsidRPr="00AC7C3E">
        <w:rPr>
          <w:rFonts w:ascii="Times New Roman" w:eastAsia="標楷體" w:hAnsi="Times New Roman" w:cs="Times New Roman" w:hint="eastAsia"/>
          <w:color w:val="000000" w:themeColor="text1"/>
          <w:szCs w:val="20"/>
        </w:rPr>
        <w:t>並惠予公</w:t>
      </w:r>
      <w:proofErr w:type="gramEnd"/>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rsidR="00C26C31" w:rsidRDefault="0075552D" w:rsidP="00C26C31">
      <w:pPr>
        <w:ind w:firstLineChars="200" w:firstLine="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w:t>
      </w:r>
      <w:proofErr w:type="gramStart"/>
      <w:r w:rsidR="00AC7C3E" w:rsidRPr="00AC7C3E">
        <w:rPr>
          <w:rFonts w:ascii="Times New Roman" w:eastAsia="標楷體" w:hAnsi="Times New Roman" w:cs="Times New Roman" w:hint="eastAsia"/>
          <w:color w:val="000000" w:themeColor="text1"/>
          <w:szCs w:val="20"/>
        </w:rPr>
        <w:t>分比序</w:t>
      </w:r>
      <w:proofErr w:type="gramEnd"/>
      <w:r w:rsidR="00AC7C3E" w:rsidRPr="00AC7C3E">
        <w:rPr>
          <w:rFonts w:ascii="Times New Roman" w:eastAsia="標楷體" w:hAnsi="Times New Roman" w:cs="Times New Roman" w:hint="eastAsia"/>
          <w:color w:val="000000" w:themeColor="text1"/>
          <w:szCs w:val="20"/>
        </w:rPr>
        <w:t>：參賽學生成績總分同分者，以術科成績優先</w:t>
      </w:r>
      <w:proofErr w:type="gramStart"/>
      <w:r w:rsidR="00AC7C3E" w:rsidRPr="00AC7C3E">
        <w:rPr>
          <w:rFonts w:ascii="Times New Roman" w:eastAsia="標楷體" w:hAnsi="Times New Roman" w:cs="Times New Roman" w:hint="eastAsia"/>
          <w:color w:val="000000" w:themeColor="text1"/>
          <w:szCs w:val="20"/>
        </w:rPr>
        <w:t>比序，倘同</w:t>
      </w:r>
      <w:proofErr w:type="gramEnd"/>
      <w:r w:rsidR="00AC7C3E" w:rsidRPr="00AC7C3E">
        <w:rPr>
          <w:rFonts w:ascii="Times New Roman" w:eastAsia="標楷體" w:hAnsi="Times New Roman" w:cs="Times New Roman" w:hint="eastAsia"/>
          <w:color w:val="000000" w:themeColor="text1"/>
          <w:szCs w:val="20"/>
        </w:rPr>
        <w:t>分再以術科比重</w:t>
      </w:r>
    </w:p>
    <w:p w:rsidR="00C26C31" w:rsidRDefault="00AC7C3E" w:rsidP="00C26C31">
      <w:pPr>
        <w:ind w:firstLineChars="400" w:firstLine="960"/>
        <w:jc w:val="both"/>
        <w:rPr>
          <w:rFonts w:ascii="Times New Roman" w:eastAsia="標楷體" w:hAnsi="Times New Roman" w:cs="Times New Roman"/>
          <w:color w:val="000000" w:themeColor="text1"/>
          <w:szCs w:val="20"/>
        </w:rPr>
      </w:pPr>
      <w:r w:rsidRPr="00AC7C3E">
        <w:rPr>
          <w:rFonts w:ascii="Times New Roman" w:eastAsia="標楷體" w:hAnsi="Times New Roman" w:cs="Times New Roman" w:hint="eastAsia"/>
          <w:color w:val="000000" w:themeColor="text1"/>
          <w:szCs w:val="20"/>
        </w:rPr>
        <w:t>高的成績</w:t>
      </w:r>
      <w:proofErr w:type="gramStart"/>
      <w:r w:rsidRPr="00AC7C3E">
        <w:rPr>
          <w:rFonts w:ascii="Times New Roman" w:eastAsia="標楷體" w:hAnsi="Times New Roman" w:cs="Times New Roman" w:hint="eastAsia"/>
          <w:color w:val="000000" w:themeColor="text1"/>
          <w:szCs w:val="20"/>
        </w:rPr>
        <w:t>做比序</w:t>
      </w:r>
      <w:proofErr w:type="gramEnd"/>
      <w:r w:rsidRPr="00AC7C3E">
        <w:rPr>
          <w:rFonts w:ascii="Times New Roman" w:eastAsia="標楷體" w:hAnsi="Times New Roman" w:cs="Times New Roman" w:hint="eastAsia"/>
          <w:color w:val="000000" w:themeColor="text1"/>
          <w:szCs w:val="20"/>
        </w:rPr>
        <w:t>，倘術科細項比重再同分，則再比學科成績，倘學科成績再同分，</w:t>
      </w:r>
    </w:p>
    <w:p w:rsidR="00820F8F" w:rsidRDefault="00AC7C3E" w:rsidP="00C26C31">
      <w:pPr>
        <w:ind w:leftChars="400" w:left="960"/>
        <w:jc w:val="both"/>
        <w:rPr>
          <w:rFonts w:ascii="Times New Roman" w:eastAsia="標楷體" w:hAnsi="Times New Roman" w:cs="Times New Roman"/>
        </w:rPr>
      </w:pPr>
      <w:r w:rsidRPr="00AC7C3E">
        <w:rPr>
          <w:rFonts w:ascii="Times New Roman" w:eastAsia="標楷體" w:hAnsi="Times New Roman" w:cs="Times New Roman" w:hint="eastAsia"/>
          <w:color w:val="000000" w:themeColor="text1"/>
          <w:szCs w:val="20"/>
        </w:rPr>
        <w:t>則</w:t>
      </w:r>
      <w:proofErr w:type="gramStart"/>
      <w:r w:rsidR="0075552D" w:rsidRPr="0075552D">
        <w:rPr>
          <w:rFonts w:ascii="Times New Roman" w:eastAsia="標楷體" w:hAnsi="Times New Roman" w:cs="Times New Roman" w:hint="eastAsia"/>
          <w:color w:val="000000" w:themeColor="text1"/>
          <w:szCs w:val="20"/>
        </w:rPr>
        <w:t>併</w:t>
      </w:r>
      <w:proofErr w:type="gramEnd"/>
      <w:r w:rsidR="0075552D" w:rsidRPr="0075552D">
        <w:rPr>
          <w:rFonts w:ascii="Times New Roman" w:eastAsia="標楷體" w:hAnsi="Times New Roman" w:cs="Times New Roman" w:hint="eastAsia"/>
          <w:color w:val="000000" w:themeColor="text1"/>
          <w:szCs w:val="20"/>
        </w:rPr>
        <w:t>列名次不得異議</w:t>
      </w:r>
      <w:r w:rsidRPr="00AC7C3E">
        <w:rPr>
          <w:rFonts w:ascii="Times New Roman" w:eastAsia="標楷體" w:hAnsi="Times New Roman" w:cs="Times New Roman" w:hint="eastAsia"/>
          <w:color w:val="000000" w:themeColor="text1"/>
          <w:szCs w:val="20"/>
        </w:rPr>
        <w:t>，</w:t>
      </w:r>
      <w:r w:rsidRPr="00820F8F">
        <w:rPr>
          <w:rFonts w:ascii="Times New Roman" w:eastAsia="標楷體" w:hAnsi="Times New Roman" w:cs="Times New Roman" w:hint="eastAsia"/>
          <w:color w:val="000000" w:themeColor="text1"/>
          <w:szCs w:val="20"/>
          <w:highlight w:val="yellow"/>
          <w:shd w:val="clear" w:color="auto" w:fill="FFFF00"/>
        </w:rPr>
        <w:t>術科細</w:t>
      </w:r>
      <w:proofErr w:type="gramStart"/>
      <w:r w:rsidRPr="00820F8F">
        <w:rPr>
          <w:rFonts w:ascii="Times New Roman" w:eastAsia="標楷體" w:hAnsi="Times New Roman" w:cs="Times New Roman" w:hint="eastAsia"/>
          <w:color w:val="000000" w:themeColor="text1"/>
          <w:szCs w:val="20"/>
          <w:highlight w:val="yellow"/>
          <w:shd w:val="clear" w:color="auto" w:fill="FFFF00"/>
        </w:rPr>
        <w:t>項比</w:t>
      </w:r>
      <w:proofErr w:type="gramEnd"/>
      <w:r w:rsidRPr="00820F8F">
        <w:rPr>
          <w:rFonts w:ascii="Times New Roman" w:eastAsia="標楷體" w:hAnsi="Times New Roman" w:cs="Times New Roman" w:hint="eastAsia"/>
          <w:color w:val="000000" w:themeColor="text1"/>
          <w:szCs w:val="20"/>
          <w:highlight w:val="yellow"/>
          <w:shd w:val="clear" w:color="auto" w:fill="FFFF00"/>
        </w:rPr>
        <w:t>序：依評分表之</w:t>
      </w:r>
      <w:r w:rsidR="00820F8F" w:rsidRPr="00820F8F">
        <w:rPr>
          <w:rFonts w:ascii="Times New Roman" w:eastAsia="標楷體" w:hAnsi="Times New Roman" w:cs="Times New Roman" w:hint="eastAsia"/>
          <w:color w:val="FF0000"/>
          <w:highlight w:val="yellow"/>
        </w:rPr>
        <w:t>編</w:t>
      </w:r>
      <w:proofErr w:type="gramStart"/>
      <w:r w:rsidR="00820F8F" w:rsidRPr="00820F8F">
        <w:rPr>
          <w:rFonts w:ascii="Times New Roman" w:eastAsia="標楷體" w:hAnsi="Times New Roman" w:cs="Times New Roman" w:hint="eastAsia"/>
          <w:color w:val="FF0000"/>
          <w:highlight w:val="yellow"/>
        </w:rPr>
        <w:t>髮</w:t>
      </w:r>
      <w:proofErr w:type="gramEnd"/>
      <w:r w:rsidR="00820F8F" w:rsidRPr="00820F8F">
        <w:rPr>
          <w:rFonts w:ascii="Times New Roman" w:eastAsia="標楷體" w:hAnsi="Times New Roman" w:cs="Times New Roman" w:hint="eastAsia"/>
          <w:color w:val="FF0000"/>
          <w:highlight w:val="yellow"/>
        </w:rPr>
        <w:t>技巧</w:t>
      </w:r>
      <w:r w:rsidR="00166A55" w:rsidRPr="00820F8F">
        <w:rPr>
          <w:rFonts w:ascii="Times New Roman" w:eastAsia="標楷體" w:hAnsi="Times New Roman" w:cs="Times New Roman" w:hint="eastAsia"/>
          <w:color w:val="FF0000"/>
          <w:szCs w:val="20"/>
          <w:highlight w:val="yellow"/>
          <w:shd w:val="clear" w:color="auto" w:fill="FFFF00"/>
        </w:rPr>
        <w:t>→</w:t>
      </w:r>
      <w:r w:rsidR="00820F8F" w:rsidRPr="00820F8F">
        <w:rPr>
          <w:rFonts w:ascii="Times New Roman" w:eastAsia="標楷體" w:hAnsi="Times New Roman" w:cs="Times New Roman" w:hint="eastAsia"/>
          <w:color w:val="FF0000"/>
          <w:highlight w:val="yellow"/>
        </w:rPr>
        <w:t>亮度</w:t>
      </w:r>
      <w:r w:rsidR="00166A55" w:rsidRPr="00820F8F">
        <w:rPr>
          <w:rFonts w:ascii="Times New Roman" w:eastAsia="標楷體" w:hAnsi="Times New Roman" w:cs="Times New Roman" w:hint="eastAsia"/>
          <w:color w:val="FF0000"/>
          <w:szCs w:val="20"/>
          <w:highlight w:val="yellow"/>
          <w:shd w:val="clear" w:color="auto" w:fill="FFFF00"/>
        </w:rPr>
        <w:t>→</w:t>
      </w:r>
      <w:r w:rsidR="00820F8F" w:rsidRPr="00820F8F">
        <w:rPr>
          <w:rFonts w:ascii="Times New Roman" w:eastAsia="標楷體" w:hAnsi="Times New Roman" w:cs="Times New Roman" w:hint="eastAsia"/>
          <w:color w:val="FF0000"/>
          <w:highlight w:val="yellow"/>
        </w:rPr>
        <w:t>創意</w:t>
      </w:r>
      <w:r w:rsidR="00166A55" w:rsidRPr="00820F8F">
        <w:rPr>
          <w:rFonts w:ascii="Times New Roman" w:eastAsia="標楷體" w:hAnsi="Times New Roman" w:cs="Times New Roman" w:hint="eastAsia"/>
          <w:color w:val="FF0000"/>
          <w:szCs w:val="20"/>
          <w:highlight w:val="yellow"/>
          <w:shd w:val="clear" w:color="auto" w:fill="FFFF00"/>
        </w:rPr>
        <w:t>→</w:t>
      </w:r>
      <w:r w:rsidR="00820F8F" w:rsidRPr="00820F8F">
        <w:rPr>
          <w:rFonts w:ascii="Times New Roman" w:eastAsia="標楷體" w:hAnsi="Times New Roman" w:cs="Times New Roman" w:hint="eastAsia"/>
          <w:color w:val="FF0000"/>
          <w:highlight w:val="yellow"/>
        </w:rPr>
        <w:t>整體美感</w:t>
      </w:r>
      <w:r w:rsidR="00855658" w:rsidRPr="00820F8F">
        <w:rPr>
          <w:rFonts w:ascii="Times New Roman" w:eastAsia="標楷體" w:hAnsi="Times New Roman" w:cs="Times New Roman" w:hint="eastAsia"/>
          <w:color w:val="FF0000"/>
          <w:highlight w:val="yellow"/>
        </w:rPr>
        <w:t>→衛生行為</w:t>
      </w:r>
      <w:r w:rsidR="00820F8F" w:rsidRPr="00820F8F">
        <w:rPr>
          <w:rFonts w:ascii="Times New Roman" w:eastAsia="標楷體" w:hAnsi="Times New Roman" w:cs="Times New Roman" w:hint="eastAsia"/>
          <w:color w:val="FF0000"/>
          <w:highlight w:val="yellow"/>
        </w:rPr>
        <w:t>→工作態度</w:t>
      </w:r>
      <w:r w:rsidR="00820F8F" w:rsidRPr="00820F8F">
        <w:rPr>
          <w:rFonts w:ascii="Times New Roman" w:eastAsia="標楷體" w:hAnsi="Times New Roman" w:cs="Times New Roman" w:hint="eastAsia"/>
          <w:highlight w:val="yellow"/>
        </w:rPr>
        <w:t>之分數排名。</w:t>
      </w:r>
    </w:p>
    <w:p w:rsidR="00C26C31" w:rsidRPr="00755B33" w:rsidRDefault="00C26C31" w:rsidP="00755B33">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六</w:t>
      </w:r>
      <w:r>
        <w:rPr>
          <w:rFonts w:ascii="Times New Roman" w:eastAsia="標楷體" w:hAnsi="Times New Roman" w:cs="Times New Roman" w:hint="eastAsia"/>
          <w:color w:val="000000" w:themeColor="text1"/>
          <w:szCs w:val="20"/>
        </w:rPr>
        <w:t>)</w:t>
      </w:r>
      <w:r w:rsidRPr="00755B33">
        <w:rPr>
          <w:rFonts w:ascii="Times New Roman" w:eastAsia="標楷體" w:hAnsi="Times New Roman" w:cs="Times New Roman" w:hint="eastAsia"/>
          <w:color w:val="FF0000"/>
          <w:szCs w:val="20"/>
        </w:rPr>
        <w:t>術科成績以</w:t>
      </w:r>
      <w:r w:rsidRPr="00755B33">
        <w:rPr>
          <w:rFonts w:ascii="Times New Roman" w:eastAsia="標楷體" w:hAnsi="Times New Roman" w:cs="Times New Roman"/>
          <w:color w:val="FF0000"/>
          <w:szCs w:val="20"/>
        </w:rPr>
        <w:t>四捨五入計算至小數點第二位。</w:t>
      </w:r>
    </w:p>
    <w:p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rsidR="0075552D" w:rsidRPr="0075552D" w:rsidRDefault="0075552D" w:rsidP="00F542E1">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學科監考人員：</w:t>
      </w:r>
      <w:proofErr w:type="gramStart"/>
      <w:r w:rsidRPr="0075552D">
        <w:rPr>
          <w:rFonts w:ascii="Times New Roman" w:eastAsia="標楷體" w:hAnsi="Times New Roman" w:cs="Times New Roman" w:hint="eastAsia"/>
          <w:color w:val="000000" w:themeColor="text1"/>
          <w:szCs w:val="20"/>
        </w:rPr>
        <w:t>採</w:t>
      </w:r>
      <w:proofErr w:type="gramEnd"/>
      <w:r w:rsidRPr="0075552D">
        <w:rPr>
          <w:rFonts w:ascii="Times New Roman" w:eastAsia="標楷體" w:hAnsi="Times New Roman" w:cs="Times New Roman" w:hint="eastAsia"/>
          <w:color w:val="000000" w:themeColor="text1"/>
          <w:szCs w:val="20"/>
        </w:rPr>
        <w:t>各校相互監評方式，各校提供學科監考人員數則依據開辦班級數為準，由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局視情形分配監考學校。</w:t>
      </w:r>
    </w:p>
    <w:p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proofErr w:type="gramStart"/>
      <w:r w:rsidRPr="009C69A1">
        <w:rPr>
          <w:rFonts w:ascii="Times New Roman" w:eastAsia="標楷體" w:hAnsi="Times New Roman" w:cs="Times New Roman" w:hint="eastAsia"/>
          <w:color w:val="000000" w:themeColor="text1"/>
          <w:szCs w:val="24"/>
        </w:rPr>
        <w:t>一</w:t>
      </w:r>
      <w:proofErr w:type="gramEnd"/>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rsidR="003601DC" w:rsidRDefault="009C69A1" w:rsidP="003A510F">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A510F">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sidR="003A510F">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sidR="003601DC">
        <w:rPr>
          <w:rFonts w:ascii="Times New Roman" w:eastAsia="標楷體" w:hAnsi="Times New Roman" w:cs="Times New Roman" w:hint="eastAsia"/>
          <w:color w:val="000000" w:themeColor="text1"/>
          <w:szCs w:val="24"/>
        </w:rPr>
        <w:t>(</w:t>
      </w:r>
      <w:proofErr w:type="gramStart"/>
      <w:r w:rsidR="003601DC">
        <w:rPr>
          <w:rFonts w:ascii="Times New Roman" w:eastAsia="標楷體" w:hAnsi="Times New Roman" w:cs="Times New Roman" w:hint="eastAsia"/>
          <w:color w:val="000000" w:themeColor="text1"/>
          <w:szCs w:val="24"/>
        </w:rPr>
        <w:t>空白表如附件</w:t>
      </w:r>
      <w:proofErr w:type="gramEnd"/>
      <w:r w:rsidR="003601DC">
        <w:rPr>
          <w:rFonts w:ascii="Times New Roman" w:eastAsia="標楷體" w:hAnsi="Times New Roman" w:cs="Times New Roman" w:hint="eastAsia"/>
          <w:color w:val="000000" w:themeColor="text1"/>
          <w:szCs w:val="24"/>
        </w:rPr>
        <w:t>十一</w:t>
      </w:r>
      <w:r w:rsidR="003601DC">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rsidR="009C69A1" w:rsidRPr="009C69A1" w:rsidRDefault="003601DC" w:rsidP="003A510F">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3A510F" w:rsidRPr="009C69A1">
        <w:rPr>
          <w:rFonts w:ascii="Times New Roman" w:eastAsia="標楷體" w:hAnsi="Times New Roman" w:cs="Times New Roman" w:hint="eastAsia"/>
          <w:color w:val="000000" w:themeColor="text1"/>
          <w:szCs w:val="24"/>
        </w:rPr>
        <w:t>新竹縣國中技藝教育資訊平台</w:t>
      </w:r>
      <w:r w:rsidR="009C69A1" w:rsidRPr="009C69A1">
        <w:rPr>
          <w:rFonts w:ascii="Times New Roman" w:eastAsia="標楷體" w:hAnsi="Times New Roman" w:cs="Times New Roman" w:hint="eastAsia"/>
          <w:color w:val="000000" w:themeColor="text1"/>
          <w:szCs w:val="24"/>
        </w:rPr>
        <w:t>。</w:t>
      </w:r>
    </w:p>
    <w:p w:rsidR="009C69A1" w:rsidRPr="009C69A1" w:rsidRDefault="009C69A1" w:rsidP="003C485C">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sidR="003A510F">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sidR="003C485C">
        <w:rPr>
          <w:rFonts w:ascii="Times New Roman" w:eastAsia="標楷體" w:hAnsi="Times New Roman" w:cs="Times New Roman" w:hint="eastAsia"/>
          <w:color w:val="000000" w:themeColor="text1"/>
          <w:szCs w:val="24"/>
        </w:rPr>
        <w:t>十</w:t>
      </w:r>
      <w:r w:rsidR="003601DC">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sidR="003C485C">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rsidR="003C485C"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成績</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術科則仍需檢閱評分表</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，詳細核對號碼、各項評分以及總分合計，以</w:t>
      </w:r>
      <w:r w:rsidR="009C69A1" w:rsidRPr="009C69A1">
        <w:rPr>
          <w:rFonts w:ascii="Times New Roman" w:eastAsia="標楷體" w:hAnsi="Times New Roman" w:cs="Times New Roman" w:hint="eastAsia"/>
          <w:color w:val="000000" w:themeColor="text1"/>
          <w:szCs w:val="24"/>
        </w:rPr>
        <w:t>E-MAIL</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方式回覆申請人複查結果。</w:t>
      </w:r>
    </w:p>
    <w:p w:rsidR="009C69A1" w:rsidRPr="009C69A1"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成績複查如發現因申請人作答方式、使用工具不符規定、未遵循試場規定或有其他違規行為等，以致被扣分或不能正確計分亦應於回復表明。</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名，並依下列規定處理：</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局備查。</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局公布修正後主題成績表。</w:t>
      </w:r>
    </w:p>
    <w:p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rsidR="00662ADD" w:rsidRPr="00FF3ED8" w:rsidRDefault="003C485C" w:rsidP="009C69A1">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員、裁判委員之姓名及有關資料。</w:t>
      </w:r>
    </w:p>
    <w:p w:rsidR="00662ADD" w:rsidRDefault="00662ADD" w:rsidP="00662ADD">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FB1895">
        <w:rPr>
          <w:rFonts w:ascii="Times New Roman" w:eastAsia="標楷體" w:hAnsi="Times New Roman" w:cs="Times New Roman" w:hint="eastAsia"/>
          <w:szCs w:val="24"/>
          <w:shd w:val="clear" w:color="auto" w:fill="FFFF00"/>
        </w:rPr>
        <w:t>相關</w:t>
      </w:r>
      <w:proofErr w:type="gramStart"/>
      <w:r w:rsidRPr="00624F52">
        <w:rPr>
          <w:rFonts w:ascii="Times New Roman" w:eastAsia="標楷體" w:hAnsi="Times New Roman" w:cs="Times New Roman" w:hint="eastAsia"/>
          <w:color w:val="FF0000"/>
          <w:szCs w:val="20"/>
          <w:shd w:val="clear" w:color="auto" w:fill="FFFF00"/>
        </w:rPr>
        <w:t>器具單</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Pr="00535D92">
        <w:rPr>
          <w:rFonts w:ascii="Times New Roman" w:eastAsia="標楷體" w:hAnsi="Times New Roman" w:cs="Times New Roman" w:hint="eastAsia"/>
          <w:color w:val="000000" w:themeColor="text1"/>
          <w:szCs w:val="24"/>
          <w:shd w:val="clear" w:color="auto" w:fill="FFFF00"/>
        </w:rPr>
        <w:t>】</w:t>
      </w:r>
      <w:proofErr w:type="gramEnd"/>
      <w:r w:rsidR="00D236F9" w:rsidRPr="00535D92">
        <w:rPr>
          <w:rFonts w:ascii="Times New Roman" w:eastAsia="標楷體" w:hAnsi="Times New Roman" w:cs="Times New Roman" w:hint="eastAsia"/>
          <w:color w:val="000000" w:themeColor="text1"/>
          <w:szCs w:val="24"/>
          <w:shd w:val="clear" w:color="auto" w:fill="FFFF00"/>
        </w:rPr>
        <w:t>。</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rsidR="0008200E" w:rsidRPr="0008200E" w:rsidRDefault="0008200E" w:rsidP="000820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rsidR="0008200E" w:rsidRDefault="0008200E" w:rsidP="000820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w:t>
      </w:r>
      <w:proofErr w:type="gramStart"/>
      <w:r w:rsidRPr="0008200E">
        <w:rPr>
          <w:rFonts w:ascii="Times New Roman" w:eastAsia="標楷體" w:hAnsi="Times New Roman" w:cs="Times New Roman" w:hint="eastAsia"/>
          <w:color w:val="000000" w:themeColor="text1"/>
          <w:szCs w:val="24"/>
        </w:rPr>
        <w:t>獲獎職群名稱</w:t>
      </w:r>
      <w:proofErr w:type="gramEnd"/>
      <w:r w:rsidRPr="0008200E">
        <w:rPr>
          <w:rFonts w:ascii="Times New Roman" w:eastAsia="標楷體" w:hAnsi="Times New Roman" w:cs="Times New Roman" w:hint="eastAsia"/>
          <w:color w:val="000000" w:themeColor="text1"/>
          <w:szCs w:val="24"/>
        </w:rPr>
        <w:t>、獎項及名次。得輔導分發就讀高中職實用技能學程，或依中等以上學校技藝技能優良學生</w:t>
      </w:r>
      <w:proofErr w:type="gramStart"/>
      <w:r w:rsidRPr="0008200E">
        <w:rPr>
          <w:rFonts w:ascii="Times New Roman" w:eastAsia="標楷體" w:hAnsi="Times New Roman" w:cs="Times New Roman" w:hint="eastAsia"/>
          <w:color w:val="000000" w:themeColor="text1"/>
          <w:szCs w:val="24"/>
        </w:rPr>
        <w:t>甄</w:t>
      </w:r>
      <w:proofErr w:type="gramEnd"/>
      <w:r w:rsidRPr="0008200E">
        <w:rPr>
          <w:rFonts w:ascii="Times New Roman" w:eastAsia="標楷體" w:hAnsi="Times New Roman" w:cs="Times New Roman" w:hint="eastAsia"/>
          <w:color w:val="000000" w:themeColor="text1"/>
          <w:szCs w:val="24"/>
        </w:rPr>
        <w:t>審及保送入學辦法規定進入高中職就讀。</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w:t>
      </w:r>
      <w:proofErr w:type="gramStart"/>
      <w:r w:rsidRPr="0008200E">
        <w:rPr>
          <w:rFonts w:ascii="Times New Roman" w:eastAsia="標楷體" w:hAnsi="Times New Roman" w:cs="Times New Roman" w:hint="eastAsia"/>
          <w:color w:val="000000" w:themeColor="text1"/>
          <w:szCs w:val="24"/>
        </w:rPr>
        <w:t>準</w:t>
      </w:r>
      <w:proofErr w:type="gramEnd"/>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rsidR="0008200E" w:rsidRPr="0008200E" w:rsidRDefault="0008200E" w:rsidP="000820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嘉獎乙次及獎狀乙張以資獎勵。</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rsidR="0008200E" w:rsidRPr="0008200E" w:rsidRDefault="0008200E" w:rsidP="00E62B34">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位以上學生獲獎者，擇優核發獎狀且不重複核發獎狀。</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w:t>
      </w:r>
      <w:proofErr w:type="gramStart"/>
      <w:r w:rsidRPr="0008200E">
        <w:rPr>
          <w:rFonts w:ascii="Times New Roman" w:eastAsia="標楷體" w:hAnsi="Times New Roman" w:cs="Times New Roman" w:hint="eastAsia"/>
          <w:color w:val="000000" w:themeColor="text1"/>
          <w:szCs w:val="24"/>
        </w:rPr>
        <w:t>相異時</w:t>
      </w:r>
      <w:proofErr w:type="gramEnd"/>
      <w:r w:rsidRPr="0008200E">
        <w:rPr>
          <w:rFonts w:ascii="Times New Roman" w:eastAsia="標楷體" w:hAnsi="Times New Roman" w:cs="Times New Roman" w:hint="eastAsia"/>
          <w:color w:val="000000" w:themeColor="text1"/>
          <w:szCs w:val="24"/>
        </w:rPr>
        <w:t>，依教育部國民及學前教育署或其他相關規定辦理或檢討修正之。</w:t>
      </w:r>
    </w:p>
    <w:p w:rsidR="00B23969" w:rsidRDefault="00B23969" w:rsidP="00B23969">
      <w:pPr>
        <w:widowControl/>
        <w:rPr>
          <w:rFonts w:ascii="標楷體" w:eastAsia="標楷體" w:hAnsi="標楷體" w:cs="Times New Roman"/>
          <w:szCs w:val="20"/>
        </w:rPr>
        <w:sectPr w:rsidR="00B23969" w:rsidSect="009A00D5">
          <w:footerReference w:type="default" r:id="rId8"/>
          <w:pgSz w:w="11906" w:h="16838"/>
          <w:pgMar w:top="1134" w:right="1134" w:bottom="1134" w:left="1134" w:header="851" w:footer="992" w:gutter="0"/>
          <w:cols w:space="425"/>
          <w:docGrid w:type="lines" w:linePitch="360"/>
        </w:sectPr>
      </w:pPr>
    </w:p>
    <w:p w:rsidR="00AC5704" w:rsidRDefault="00A64A97"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63694D" w:rsidRDefault="00D45643"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D45643" w:rsidRPr="0063694D" w:rsidRDefault="00D45643"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rsidTr="00A55FC4">
        <w:trPr>
          <w:trHeight w:val="456"/>
        </w:trPr>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rsidR="00A55FC4" w:rsidRPr="00FF4BB6" w:rsidRDefault="00A55FC4" w:rsidP="009A2D19">
            <w:pPr>
              <w:pStyle w:val="Default"/>
              <w:jc w:val="center"/>
              <w:rPr>
                <w:rFonts w:ascii="Times New Roman" w:eastAsia="標楷體" w:hAnsi="Times New Roman"/>
              </w:rPr>
            </w:pPr>
            <w:proofErr w:type="gramStart"/>
            <w:r>
              <w:rPr>
                <w:rFonts w:ascii="Times New Roman" w:eastAsia="標楷體" w:hAnsi="Times New Roman" w:hint="eastAsia"/>
              </w:rPr>
              <w:t>選修職群</w:t>
            </w:r>
            <w:proofErr w:type="gramEnd"/>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rsidR="00A55FC4" w:rsidRPr="00FF4BB6" w:rsidRDefault="00A55FC4" w:rsidP="009A2D19">
            <w:pPr>
              <w:spacing w:line="440" w:lineRule="exact"/>
              <w:jc w:val="center"/>
              <w:rPr>
                <w:rFonts w:ascii="Times New Roman" w:eastAsia="標楷體" w:hAnsi="Times New Roman"/>
                <w:szCs w:val="24"/>
              </w:rPr>
            </w:pPr>
            <w:proofErr w:type="gramStart"/>
            <w:r>
              <w:rPr>
                <w:rFonts w:ascii="Times New Roman" w:eastAsia="標楷體" w:hAnsi="Times New Roman" w:hint="eastAsia"/>
                <w:szCs w:val="24"/>
              </w:rPr>
              <w:t>競賽職群</w:t>
            </w:r>
            <w:proofErr w:type="gramEnd"/>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rsidTr="00A55FC4">
        <w:trPr>
          <w:trHeight w:val="343"/>
        </w:trPr>
        <w:tc>
          <w:tcPr>
            <w:tcW w:w="566" w:type="dxa"/>
            <w:vMerge/>
            <w:vAlign w:val="center"/>
          </w:tcPr>
          <w:p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Default="00A55FC4" w:rsidP="009A2D19">
            <w:pPr>
              <w:spacing w:line="440" w:lineRule="exact"/>
              <w:jc w:val="center"/>
              <w:rPr>
                <w:rFonts w:ascii="Times New Roman" w:eastAsia="標楷體" w:hAnsi="Times New Roman"/>
                <w:szCs w:val="24"/>
              </w:rPr>
            </w:pPr>
          </w:p>
        </w:tc>
        <w:tc>
          <w:tcPr>
            <w:tcW w:w="1275" w:type="dxa"/>
            <w:vAlign w:val="center"/>
          </w:tcPr>
          <w:p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rsidR="00A55FC4"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rsidR="00A55FC4"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bl>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rsidR="00E6186D" w:rsidRDefault="00E6186D" w:rsidP="00E6186D">
      <w:pPr>
        <w:autoSpaceDE w:val="0"/>
        <w:autoSpaceDN w:val="0"/>
        <w:adjustRightInd w:val="0"/>
        <w:rPr>
          <w:rFonts w:ascii="標楷體" w:eastAsia="標楷體" w:hAnsi="Times New Roman" w:cs="標楷體"/>
          <w:color w:val="000000"/>
          <w:kern w:val="0"/>
          <w:sz w:val="23"/>
          <w:szCs w:val="23"/>
        </w:rPr>
      </w:pPr>
    </w:p>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rsidR="00E6186D" w:rsidRDefault="00E6186D" w:rsidP="00E6186D">
      <w:pPr>
        <w:spacing w:line="440" w:lineRule="exact"/>
        <w:ind w:left="840" w:hanging="840"/>
        <w:jc w:val="both"/>
        <w:rPr>
          <w:sz w:val="23"/>
          <w:szCs w:val="23"/>
        </w:rPr>
      </w:pPr>
      <w:r>
        <w:rPr>
          <w:rFonts w:hint="eastAsia"/>
          <w:sz w:val="23"/>
          <w:szCs w:val="23"/>
        </w:rPr>
        <w:t>◎本報名</w:t>
      </w:r>
      <w:proofErr w:type="gramStart"/>
      <w:r>
        <w:rPr>
          <w:rFonts w:hint="eastAsia"/>
          <w:sz w:val="23"/>
          <w:szCs w:val="23"/>
        </w:rPr>
        <w:t>總表請於</w:t>
      </w:r>
      <w:proofErr w:type="gramEnd"/>
      <w:r>
        <w:rPr>
          <w:rFonts w:hint="eastAsia"/>
          <w:sz w:val="23"/>
          <w:szCs w:val="23"/>
        </w:rPr>
        <w:t>報名截止前將正本</w:t>
      </w:r>
      <w:proofErr w:type="gramStart"/>
      <w:r>
        <w:rPr>
          <w:rFonts w:hint="eastAsia"/>
          <w:sz w:val="23"/>
          <w:szCs w:val="23"/>
        </w:rPr>
        <w:t>交予總</w:t>
      </w:r>
      <w:proofErr w:type="gramEnd"/>
      <w:r>
        <w:rPr>
          <w:rFonts w:hint="eastAsia"/>
          <w:sz w:val="23"/>
          <w:szCs w:val="23"/>
        </w:rPr>
        <w:t>籌學校，並請再次檢視資料之正確性，以避免疏漏。</w:t>
      </w:r>
    </w:p>
    <w:p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rsidR="009E01F9" w:rsidRDefault="009E01F9">
      <w:pPr>
        <w:widowControl/>
        <w:rPr>
          <w:rFonts w:ascii="標楷體" w:eastAsia="標楷體" w:hAnsi="標楷體" w:cs="Times New Roman"/>
          <w:szCs w:val="20"/>
        </w:rPr>
      </w:pPr>
      <w:r>
        <w:rPr>
          <w:rFonts w:ascii="標楷體" w:eastAsia="標楷體" w:hAnsi="標楷體" w:cs="Times New Roman"/>
          <w:szCs w:val="20"/>
        </w:rPr>
        <w:br w:type="page"/>
      </w:r>
    </w:p>
    <w:p w:rsidR="00E6186D" w:rsidRPr="00E6186D" w:rsidRDefault="00A64A97"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simplePos x="0" y="0"/>
                <wp:positionH relativeFrom="margin">
                  <wp:posOffset>19050</wp:posOffset>
                </wp:positionH>
                <wp:positionV relativeFrom="paragraph">
                  <wp:posOffset>19050</wp:posOffset>
                </wp:positionV>
                <wp:extent cx="6042660" cy="381000"/>
                <wp:effectExtent l="19050" t="1905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80469F" w:rsidRDefault="00D45643"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D45643" w:rsidRPr="00E6186D" w:rsidRDefault="00D45643"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D45643" w:rsidRPr="0080469F" w:rsidRDefault="00D45643"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D45643" w:rsidRPr="00E6186D" w:rsidRDefault="00D45643" w:rsidP="00E6186D">
                      <w:pPr>
                        <w:spacing w:line="0" w:lineRule="atLeast"/>
                        <w:jc w:val="center"/>
                        <w:rPr>
                          <w:rFonts w:ascii="標楷體" w:eastAsia="標楷體" w:hAnsi="標楷體"/>
                        </w:rPr>
                      </w:pPr>
                    </w:p>
                  </w:txbxContent>
                </v:textbox>
                <w10:wrap anchorx="margin"/>
              </v:rect>
            </w:pict>
          </mc:Fallback>
        </mc:AlternateContent>
      </w:r>
    </w:p>
    <w:p w:rsidR="00B23969" w:rsidRDefault="00B23969" w:rsidP="00B23969">
      <w:pPr>
        <w:widowControl/>
        <w:rPr>
          <w:rFonts w:ascii="標楷體" w:eastAsia="標楷體" w:hAnsi="標楷體" w:cs="Times New Roman"/>
          <w:szCs w:val="20"/>
        </w:rPr>
      </w:pPr>
    </w:p>
    <w:p w:rsidR="00E6186D" w:rsidRDefault="00E6186D" w:rsidP="00E6186D">
      <w:pPr>
        <w:autoSpaceDE w:val="0"/>
        <w:autoSpaceDN w:val="0"/>
        <w:adjustRightInd w:val="0"/>
        <w:rPr>
          <w:rFonts w:ascii="標楷體" w:eastAsia="標楷體" w:cs="標楷體"/>
          <w:color w:val="000000"/>
          <w:kern w:val="0"/>
          <w:sz w:val="44"/>
          <w:szCs w:val="44"/>
        </w:rPr>
      </w:pP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rsidR="00E6186D" w:rsidRDefault="00E6186D" w:rsidP="00E6186D">
      <w:pPr>
        <w:spacing w:line="440" w:lineRule="exact"/>
        <w:rPr>
          <w:rFonts w:ascii="Times New Roman" w:eastAsia="標楷體" w:hAnsi="Times New Roman"/>
          <w:sz w:val="36"/>
          <w:szCs w:val="36"/>
        </w:rPr>
      </w:pPr>
    </w:p>
    <w:p w:rsidR="00E6186D" w:rsidRDefault="00E6186D" w:rsidP="00E6186D">
      <w:pPr>
        <w:spacing w:line="440" w:lineRule="exact"/>
        <w:rPr>
          <w:rFonts w:ascii="Times New Roman" w:eastAsia="標楷體" w:hAnsi="Times New Roman"/>
          <w:sz w:val="52"/>
          <w:szCs w:val="52"/>
        </w:rPr>
      </w:pPr>
    </w:p>
    <w:p w:rsidR="00E6186D" w:rsidRDefault="00E6186D" w:rsidP="00E6186D">
      <w:pPr>
        <w:spacing w:line="440" w:lineRule="exact"/>
        <w:rPr>
          <w:rFonts w:ascii="Times New Roman" w:eastAsia="標楷體" w:hAnsi="Times New Roman"/>
          <w:sz w:val="52"/>
          <w:szCs w:val="52"/>
        </w:rPr>
      </w:pPr>
    </w:p>
    <w:p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r>
        <w:rPr>
          <w:rFonts w:ascii="Times New Roman" w:eastAsia="標楷體" w:hAnsi="Times New Roman" w:hint="eastAsia"/>
          <w:sz w:val="72"/>
          <w:szCs w:val="72"/>
        </w:rPr>
        <w:t>梓</w:t>
      </w:r>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rsidR="00E6186D" w:rsidRDefault="00E6186D" w:rsidP="00E6186D">
      <w:pPr>
        <w:rPr>
          <w:rFonts w:ascii="Times New Roman" w:eastAsia="標楷體" w:hAnsi="Times New Roman"/>
          <w:sz w:val="72"/>
          <w:szCs w:val="72"/>
        </w:rPr>
      </w:pPr>
    </w:p>
    <w:p w:rsidR="00E6186D" w:rsidRPr="00444B72" w:rsidRDefault="00E6186D" w:rsidP="00E6186D">
      <w:pPr>
        <w:ind w:left="840"/>
        <w:rPr>
          <w:rFonts w:ascii="Times New Roman" w:eastAsia="標楷體" w:hAnsi="Times New Roman"/>
          <w:sz w:val="28"/>
          <w:szCs w:val="28"/>
        </w:rPr>
      </w:pPr>
    </w:p>
    <w:p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00A64A97">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45643" w:rsidRPr="0063694D" w:rsidRDefault="00D45643"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D45643" w:rsidRPr="0063694D" w:rsidRDefault="00D45643"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rsidTr="009A2D19">
        <w:trPr>
          <w:trHeight w:val="680"/>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proofErr w:type="gramStart"/>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proofErr w:type="gramEnd"/>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rsidR="00C767B3" w:rsidRPr="00E550C1" w:rsidRDefault="00C767B3" w:rsidP="009A2D19">
            <w:pPr>
              <w:autoSpaceDE w:val="0"/>
              <w:autoSpaceDN w:val="0"/>
              <w:adjustRightInd w:val="0"/>
              <w:jc w:val="center"/>
              <w:rPr>
                <w:rFonts w:ascii="標楷體" w:eastAsia="標楷體" w:hAnsi="標楷體" w:cs="標楷體U..."/>
                <w:sz w:val="23"/>
                <w:szCs w:val="23"/>
              </w:rPr>
            </w:pPr>
            <w:r w:rsidRPr="009E01F9">
              <w:rPr>
                <w:rFonts w:ascii="標楷體" w:eastAsia="標楷體" w:hAnsi="標楷體" w:hint="eastAsia"/>
                <w:sz w:val="23"/>
                <w:szCs w:val="23"/>
                <w:fitText w:val="690" w:id="-697653504"/>
              </w:rPr>
              <w:t>及狀況</w:t>
            </w:r>
          </w:p>
        </w:tc>
        <w:tc>
          <w:tcPr>
            <w:tcW w:w="647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學障</w:t>
            </w:r>
            <w:proofErr w:type="gramEnd"/>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rsidTr="009A2D19">
        <w:trPr>
          <w:trHeight w:val="624"/>
        </w:trPr>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請敘明傷</w:t>
            </w:r>
            <w:proofErr w:type="gramEnd"/>
            <w:r w:rsidRPr="00E550C1">
              <w:rPr>
                <w:rFonts w:ascii="標楷體" w:eastAsia="標楷體" w:hAnsi="標楷體" w:cs="標楷體U..." w:hint="eastAsia"/>
                <w:sz w:val="23"/>
                <w:szCs w:val="23"/>
              </w:rPr>
              <w:t>病情況)</w:t>
            </w:r>
          </w:p>
        </w:tc>
      </w:tr>
      <w:tr w:rsidR="00C767B3" w:rsidRPr="00E550C1" w:rsidTr="009A2D19">
        <w:trPr>
          <w:trHeight w:val="569"/>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rsidTr="009A2D19">
        <w:trPr>
          <w:trHeight w:val="569"/>
        </w:trPr>
        <w:tc>
          <w:tcPr>
            <w:tcW w:w="1474" w:type="dxa"/>
            <w:vMerge/>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rsidTr="009A2D19">
        <w:trPr>
          <w:trHeight w:val="569"/>
        </w:trPr>
        <w:tc>
          <w:tcPr>
            <w:tcW w:w="1474"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w:t>
            </w:r>
            <w:proofErr w:type="gramStart"/>
            <w:r w:rsidRPr="00E550C1">
              <w:rPr>
                <w:rFonts w:ascii="標楷體" w:eastAsia="標楷體" w:hAnsi="標楷體" w:cs="標楷體U..." w:hint="eastAsia"/>
                <w:szCs w:val="36"/>
              </w:rPr>
              <w:t>一檢附</w:t>
            </w:r>
            <w:r>
              <w:rPr>
                <w:rFonts w:ascii="標楷體" w:eastAsia="標楷體" w:hAnsi="標楷體" w:cs="標楷體U..." w:hint="eastAsia"/>
                <w:szCs w:val="36"/>
              </w:rPr>
              <w:t>並</w:t>
            </w:r>
            <w:proofErr w:type="gramEnd"/>
            <w:r>
              <w:rPr>
                <w:rFonts w:ascii="標楷體" w:eastAsia="標楷體" w:hAnsi="標楷體" w:cs="標楷體U..." w:hint="eastAsia"/>
                <w:szCs w:val="36"/>
              </w:rPr>
              <w:t>將正反面影</w:t>
            </w:r>
            <w:proofErr w:type="gramStart"/>
            <w:r>
              <w:rPr>
                <w:rFonts w:ascii="標楷體" w:eastAsia="標楷體" w:hAnsi="標楷體" w:cs="標楷體U..." w:hint="eastAsia"/>
                <w:szCs w:val="36"/>
              </w:rPr>
              <w:t>本浮貼予</w:t>
            </w:r>
            <w:proofErr w:type="gramEnd"/>
            <w:r>
              <w:rPr>
                <w:rFonts w:ascii="標楷體" w:eastAsia="標楷體" w:hAnsi="標楷體" w:cs="標楷體U..." w:hint="eastAsia"/>
                <w:szCs w:val="36"/>
              </w:rPr>
              <w:t>本申請表背面</w:t>
            </w:r>
            <w:r w:rsidRPr="00E550C1">
              <w:rPr>
                <w:rFonts w:ascii="標楷體" w:eastAsia="標楷體" w:hAnsi="標楷體" w:cs="標楷體U..." w:hint="eastAsia"/>
                <w:szCs w:val="36"/>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proofErr w:type="gramStart"/>
            <w:r w:rsidRPr="00E550C1">
              <w:rPr>
                <w:rFonts w:ascii="標楷體" w:eastAsia="標楷體" w:hAnsi="標楷體"/>
              </w:rPr>
              <w:t>鑑</w:t>
            </w:r>
            <w:proofErr w:type="gramEnd"/>
            <w:r w:rsidRPr="00E550C1">
              <w:rPr>
                <w:rFonts w:ascii="標楷體" w:eastAsia="標楷體" w:hAnsi="標楷體"/>
              </w:rPr>
              <w:t>輔會證明</w:t>
            </w:r>
            <w:r w:rsidRPr="00E550C1">
              <w:rPr>
                <w:rFonts w:ascii="標楷體" w:eastAsia="標楷體" w:hAnsi="標楷體" w:hint="eastAsia"/>
              </w:rPr>
              <w:t>書</w:t>
            </w:r>
            <w:r w:rsidRPr="00E550C1">
              <w:rPr>
                <w:rFonts w:ascii="標楷體" w:eastAsia="標楷體" w:hAnsi="標楷體"/>
              </w:rPr>
              <w:t>影本</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rsidTr="009A2D19">
        <w:trPr>
          <w:trHeight w:val="1531"/>
        </w:trPr>
        <w:tc>
          <w:tcPr>
            <w:tcW w:w="1474" w:type="dxa"/>
            <w:shd w:val="clear" w:color="auto" w:fill="auto"/>
            <w:vAlign w:val="center"/>
          </w:tcPr>
          <w:p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rsidR="00C767B3" w:rsidRPr="00E550C1" w:rsidRDefault="00C767B3" w:rsidP="006968A4">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rsidR="00C767B3" w:rsidRPr="00E550C1" w:rsidRDefault="00C767B3" w:rsidP="006968A4">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rsidTr="009A2D19">
        <w:trPr>
          <w:trHeight w:val="11565"/>
          <w:jc w:val="center"/>
        </w:trPr>
        <w:tc>
          <w:tcPr>
            <w:tcW w:w="9921" w:type="dxa"/>
            <w:shd w:val="clear" w:color="auto" w:fill="auto"/>
          </w:tcPr>
          <w:p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輔會鑑定證明書或身心障礙手冊」或「重大傷病證明」並於報名時提出特殊考場服務需求之參賽學生，經審查同意後，給予特殊考場服務。</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w:t>
            </w:r>
            <w:proofErr w:type="gramStart"/>
            <w:r w:rsidRPr="00E550C1">
              <w:rPr>
                <w:rFonts w:ascii="標楷體" w:eastAsia="標楷體" w:hAnsi="標楷體" w:cs="標楷體U..." w:hint="eastAsia"/>
              </w:rPr>
              <w:t>報名時檢具</w:t>
            </w:r>
            <w:proofErr w:type="gramEnd"/>
            <w:r w:rsidRPr="00E550C1">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輔會鑑定證明書或身心障礙手冊影本。</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rsidTr="009A2D19">
              <w:tc>
                <w:tcPr>
                  <w:tcW w:w="2154" w:type="dxa"/>
                  <w:tcBorders>
                    <w:tl2br w:val="single" w:sz="4" w:space="0" w:color="auto"/>
                  </w:tcBorders>
                  <w:shd w:val="clear" w:color="auto" w:fill="auto"/>
                </w:tcPr>
                <w:p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proofErr w:type="gramStart"/>
                  <w:r w:rsidRPr="00E550C1">
                    <w:rPr>
                      <w:rFonts w:ascii="標楷體" w:eastAsia="標楷體" w:hAnsi="標楷體" w:cs="標楷體U..." w:hint="eastAsia"/>
                      <w:sz w:val="16"/>
                    </w:rPr>
                    <w:t>學障</w:t>
                  </w:r>
                  <w:proofErr w:type="gramEnd"/>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bl>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Pr="00F104E4" w:rsidRDefault="00C767B3" w:rsidP="009A2D19">
            <w:pPr>
              <w:tabs>
                <w:tab w:val="left" w:pos="634"/>
              </w:tabs>
              <w:autoSpaceDE w:val="0"/>
              <w:autoSpaceDN w:val="0"/>
              <w:adjustRightInd w:val="0"/>
              <w:rPr>
                <w:rFonts w:ascii="標楷體" w:eastAsia="標楷體" w:hAnsi="標楷體" w:cs="標楷體U..."/>
              </w:rPr>
            </w:pPr>
          </w:p>
          <w:p w:rsidR="00C767B3" w:rsidRPr="00E550C1" w:rsidRDefault="00C767B3" w:rsidP="009A2D19">
            <w:pPr>
              <w:autoSpaceDE w:val="0"/>
              <w:autoSpaceDN w:val="0"/>
              <w:adjustRightInd w:val="0"/>
              <w:rPr>
                <w:rFonts w:ascii="標楷體" w:eastAsia="標楷體" w:hAnsi="標楷體"/>
              </w:rPr>
            </w:pPr>
          </w:p>
        </w:tc>
      </w:tr>
    </w:tbl>
    <w:p w:rsidR="00C767B3" w:rsidRDefault="00C767B3" w:rsidP="00C767B3">
      <w:pPr>
        <w:widowControl/>
        <w:jc w:val="center"/>
        <w:rPr>
          <w:rFonts w:ascii="標楷體" w:eastAsia="標楷體" w:hAnsi="標楷體" w:cs="Times New Roman"/>
          <w:szCs w:val="20"/>
        </w:rPr>
      </w:pPr>
    </w:p>
    <w:p w:rsidR="00C767B3" w:rsidRDefault="00C767B3" w:rsidP="00C767B3">
      <w:pPr>
        <w:widowControl/>
        <w:rPr>
          <w:rFonts w:ascii="標楷體" w:eastAsia="標楷體" w:hAnsi="標楷體" w:cs="Times New Roman"/>
          <w:szCs w:val="20"/>
        </w:rPr>
      </w:pPr>
    </w:p>
    <w:p w:rsidR="00C767B3" w:rsidRDefault="00A64A97" w:rsidP="00C767B3">
      <w:pPr>
        <w:widowControl/>
        <w:jc w:val="center"/>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simplePos x="0" y="0"/>
                <wp:positionH relativeFrom="margin">
                  <wp:posOffset>-9525</wp:posOffset>
                </wp:positionH>
                <wp:positionV relativeFrom="paragraph">
                  <wp:posOffset>-272415</wp:posOffset>
                </wp:positionV>
                <wp:extent cx="683895" cy="252095"/>
                <wp:effectExtent l="19050" t="19050" r="1905"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63694D" w:rsidRDefault="00D45643"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75pt;margin-top:-2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Q/eAIAABE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" fillcolor="white [3201]" strokecolor="#ed7d31 [3205]" strokeweight="2.5pt">
                <v:textbox inset=".5mm,0,.5mm,0">
                  <w:txbxContent>
                    <w:p w:rsidR="00D45643" w:rsidRPr="0063694D" w:rsidRDefault="00D45643"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r w:rsidR="00C767B3">
        <w:rPr>
          <w:rFonts w:ascii="Times New Roman" w:eastAsia="標楷體" w:hAnsi="Times New Roman" w:cs="Times New Roman" w:hint="eastAsia"/>
          <w:b/>
          <w:bCs/>
          <w:color w:val="000000" w:themeColor="text1"/>
          <w:sz w:val="32"/>
          <w:szCs w:val="32"/>
        </w:rPr>
        <w:t>新</w:t>
      </w:r>
      <w:r w:rsidR="00C767B3" w:rsidRPr="003F0A4D">
        <w:rPr>
          <w:rFonts w:ascii="Times New Roman" w:eastAsia="標楷體" w:hAnsi="Times New Roman" w:cs="Times New Roman"/>
          <w:b/>
          <w:bCs/>
          <w:color w:val="000000" w:themeColor="text1"/>
          <w:sz w:val="32"/>
          <w:szCs w:val="32"/>
        </w:rPr>
        <w:t>竹縣</w:t>
      </w:r>
      <w:r w:rsidR="00C767B3">
        <w:rPr>
          <w:rFonts w:ascii="Times New Roman" w:eastAsia="標楷體" w:hAnsi="Times New Roman" w:cs="Times New Roman"/>
          <w:b/>
          <w:bCs/>
          <w:color w:val="000000" w:themeColor="text1"/>
          <w:sz w:val="32"/>
          <w:szCs w:val="32"/>
        </w:rPr>
        <w:t>1</w:t>
      </w:r>
      <w:r w:rsidR="00C767B3">
        <w:rPr>
          <w:rFonts w:ascii="Times New Roman" w:eastAsia="標楷體" w:hAnsi="Times New Roman" w:cs="Times New Roman" w:hint="eastAsia"/>
          <w:b/>
          <w:bCs/>
          <w:color w:val="000000" w:themeColor="text1"/>
          <w:sz w:val="32"/>
          <w:szCs w:val="32"/>
        </w:rPr>
        <w:t>14</w:t>
      </w:r>
      <w:r w:rsidR="00C767B3" w:rsidRPr="003F0A4D">
        <w:rPr>
          <w:rFonts w:ascii="Times New Roman" w:eastAsia="標楷體" w:hAnsi="Times New Roman" w:cs="Times New Roman"/>
          <w:b/>
          <w:bCs/>
          <w:color w:val="000000" w:themeColor="text1"/>
          <w:sz w:val="32"/>
          <w:szCs w:val="32"/>
        </w:rPr>
        <w:t>學年度</w:t>
      </w:r>
      <w:r w:rsidR="00C767B3"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C767B3" w:rsidRP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考場地理位置及試場配置圖</w:t>
      </w:r>
    </w:p>
    <w:p w:rsidR="00C767B3" w:rsidRDefault="00C767B3" w:rsidP="00C767B3">
      <w:pPr>
        <w:widowControl/>
        <w:jc w:val="center"/>
        <w:rPr>
          <w:rFonts w:ascii="標楷體" w:eastAsia="標楷體" w:hAnsi="標楷體" w:cs="Times New Roman"/>
          <w:szCs w:val="20"/>
        </w:rPr>
      </w:pPr>
    </w:p>
    <w:p w:rsidR="00C767B3" w:rsidRDefault="00941834"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extent cx="5702067" cy="4105275"/>
            <wp:effectExtent l="19050" t="0" r="0" b="0"/>
            <wp:docPr id="1" name="圖片 0" descr="messageImage_1753335585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585730.jpg"/>
                    <pic:cNvPicPr/>
                  </pic:nvPicPr>
                  <pic:blipFill>
                    <a:blip r:embed="rId9" cstate="print"/>
                    <a:stretch>
                      <a:fillRect/>
                    </a:stretch>
                  </pic:blipFill>
                  <pic:spPr>
                    <a:xfrm>
                      <a:off x="0" y="0"/>
                      <a:ext cx="5697929" cy="4102296"/>
                    </a:xfrm>
                    <a:prstGeom prst="rect">
                      <a:avLst/>
                    </a:prstGeom>
                  </pic:spPr>
                </pic:pic>
              </a:graphicData>
            </a:graphic>
          </wp:inline>
        </w:drawing>
      </w:r>
    </w:p>
    <w:p w:rsidR="00941834" w:rsidRDefault="00941834"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extent cx="5091457" cy="3114675"/>
            <wp:effectExtent l="19050" t="0" r="0" b="0"/>
            <wp:docPr id="2" name="圖片 1" descr="messageImage_1753335535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535054.jpg"/>
                    <pic:cNvPicPr/>
                  </pic:nvPicPr>
                  <pic:blipFill>
                    <a:blip r:embed="rId10" cstate="print"/>
                    <a:stretch>
                      <a:fillRect/>
                    </a:stretch>
                  </pic:blipFill>
                  <pic:spPr>
                    <a:xfrm>
                      <a:off x="0" y="0"/>
                      <a:ext cx="5115324" cy="3129275"/>
                    </a:xfrm>
                    <a:prstGeom prst="rect">
                      <a:avLst/>
                    </a:prstGeom>
                  </pic:spPr>
                </pic:pic>
              </a:graphicData>
            </a:graphic>
          </wp:inline>
        </w:drawing>
      </w:r>
    </w:p>
    <w:p w:rsidR="00C767B3" w:rsidRDefault="00C767B3" w:rsidP="00C767B3">
      <w:pPr>
        <w:widowControl/>
        <w:jc w:val="center"/>
        <w:rPr>
          <w:rFonts w:ascii="標楷體" w:eastAsia="標楷體" w:hAnsi="標楷體" w:cs="Times New Roman"/>
          <w:szCs w:val="20"/>
        </w:rPr>
      </w:pPr>
    </w:p>
    <w:p w:rsidR="00941834" w:rsidRDefault="00941834" w:rsidP="00C767B3">
      <w:pPr>
        <w:widowControl/>
        <w:jc w:val="center"/>
        <w:rPr>
          <w:rFonts w:ascii="標楷體" w:eastAsia="標楷體" w:hAnsi="標楷體" w:cs="Times New Roman"/>
          <w:szCs w:val="20"/>
        </w:rPr>
      </w:pPr>
    </w:p>
    <w:tbl>
      <w:tblPr>
        <w:tblpPr w:leftFromText="180" w:rightFromText="180" w:vertAnchor="page" w:horzAnchor="margin" w:tblpXSpec="center" w:tblpY="1201"/>
        <w:tblW w:w="11026" w:type="dxa"/>
        <w:tblLayout w:type="fixed"/>
        <w:tblCellMar>
          <w:left w:w="28" w:type="dxa"/>
          <w:right w:w="28" w:type="dxa"/>
        </w:tblCellMar>
        <w:tblLook w:val="04A0" w:firstRow="1" w:lastRow="0" w:firstColumn="1" w:lastColumn="0" w:noHBand="0" w:noVBand="1"/>
      </w:tblPr>
      <w:tblGrid>
        <w:gridCol w:w="1020"/>
        <w:gridCol w:w="1493"/>
        <w:gridCol w:w="1545"/>
        <w:gridCol w:w="30"/>
        <w:gridCol w:w="1517"/>
        <w:gridCol w:w="7"/>
        <w:gridCol w:w="1553"/>
        <w:gridCol w:w="7"/>
        <w:gridCol w:w="26"/>
        <w:gridCol w:w="675"/>
        <w:gridCol w:w="7"/>
        <w:gridCol w:w="3139"/>
        <w:gridCol w:w="7"/>
      </w:tblGrid>
      <w:tr w:rsidR="00F673E5" w:rsidRPr="00F07425" w:rsidTr="00941834">
        <w:trPr>
          <w:trHeight w:val="1276"/>
        </w:trPr>
        <w:tc>
          <w:tcPr>
            <w:tcW w:w="11026" w:type="dxa"/>
            <w:gridSpan w:val="13"/>
            <w:tcBorders>
              <w:top w:val="nil"/>
              <w:left w:val="nil"/>
              <w:bottom w:val="single" w:sz="18" w:space="0" w:color="auto"/>
              <w:right w:val="nil"/>
            </w:tcBorders>
            <w:shd w:val="clear" w:color="auto" w:fill="auto"/>
            <w:noWrap/>
            <w:vAlign w:val="center"/>
            <w:hideMark/>
          </w:tcPr>
          <w:p w:rsidR="00775498" w:rsidRPr="00775498" w:rsidRDefault="00F673E5" w:rsidP="00941834">
            <w:pPr>
              <w:widowControl/>
              <w:spacing w:line="0" w:lineRule="atLeast"/>
              <w:jc w:val="center"/>
              <w:rPr>
                <w:rFonts w:ascii="Times New Roman" w:eastAsia="標楷體" w:hAnsi="Times New Roman" w:cs="Times New Roman"/>
                <w:b/>
                <w:color w:val="000000" w:themeColor="text1"/>
                <w:sz w:val="32"/>
                <w:szCs w:val="32"/>
              </w:rPr>
            </w:pPr>
            <w:r w:rsidRPr="00F673E5">
              <w:rPr>
                <w:rFonts w:ascii="Times New Roman" w:eastAsia="標楷體" w:hAnsi="Times New Roman" w:cs="Times New Roman"/>
                <w:b/>
                <w:bCs/>
                <w:color w:val="000000" w:themeColor="text1"/>
                <w:sz w:val="32"/>
                <w:szCs w:val="32"/>
              </w:rPr>
              <w:t>新竹縣</w:t>
            </w:r>
            <w:r w:rsidRPr="00F673E5">
              <w:rPr>
                <w:rFonts w:ascii="Times New Roman" w:eastAsia="標楷體" w:hAnsi="Times New Roman" w:cs="Times New Roman"/>
                <w:b/>
                <w:bCs/>
                <w:color w:val="000000" w:themeColor="text1"/>
                <w:sz w:val="32"/>
                <w:szCs w:val="32"/>
              </w:rPr>
              <w:t>1</w:t>
            </w:r>
            <w:r w:rsidRPr="00F673E5">
              <w:rPr>
                <w:rFonts w:ascii="Times New Roman" w:eastAsia="標楷體" w:hAnsi="Times New Roman" w:cs="Times New Roman" w:hint="eastAsia"/>
                <w:b/>
                <w:bCs/>
                <w:color w:val="000000" w:themeColor="text1"/>
                <w:sz w:val="32"/>
                <w:szCs w:val="32"/>
              </w:rPr>
              <w:t>14</w:t>
            </w:r>
            <w:r w:rsidRPr="00F673E5">
              <w:rPr>
                <w:rFonts w:ascii="Times New Roman" w:eastAsia="標楷體" w:hAnsi="Times New Roman" w:cs="Times New Roman"/>
                <w:b/>
                <w:bCs/>
                <w:color w:val="000000" w:themeColor="text1"/>
                <w:sz w:val="32"/>
                <w:szCs w:val="32"/>
              </w:rPr>
              <w:t>學年度</w:t>
            </w:r>
            <w:r w:rsidRPr="00F673E5">
              <w:rPr>
                <w:rFonts w:ascii="Times New Roman" w:eastAsia="標楷體" w:hAnsi="Times New Roman" w:cs="Times New Roman"/>
                <w:b/>
                <w:color w:val="000000" w:themeColor="text1"/>
                <w:sz w:val="32"/>
                <w:szCs w:val="32"/>
              </w:rPr>
              <w:t>國民中學技藝教育競賽</w:t>
            </w:r>
            <w:r w:rsidRPr="00F673E5">
              <w:rPr>
                <w:rFonts w:ascii="標楷體" w:eastAsia="標楷體" w:hAnsi="標楷體" w:cs="Times New Roman" w:hint="eastAsia"/>
                <w:b/>
                <w:bCs/>
                <w:sz w:val="32"/>
                <w:szCs w:val="32"/>
              </w:rPr>
              <w:t>-</w:t>
            </w:r>
            <w:proofErr w:type="gramStart"/>
            <w:r w:rsidRPr="00F673E5">
              <w:rPr>
                <w:rFonts w:ascii="標楷體" w:eastAsia="標楷體" w:hAnsi="標楷體" w:cs="Times New Roman" w:hint="eastAsia"/>
                <w:b/>
                <w:bCs/>
                <w:sz w:val="32"/>
                <w:szCs w:val="32"/>
                <w:u w:val="single"/>
              </w:rPr>
              <w:t>家政</w:t>
            </w:r>
            <w:r w:rsidRPr="00F673E5">
              <w:rPr>
                <w:rFonts w:ascii="標楷體" w:eastAsia="標楷體" w:hAnsi="標楷體" w:cs="Times New Roman"/>
                <w:b/>
                <w:bCs/>
                <w:sz w:val="32"/>
                <w:szCs w:val="32"/>
                <w:u w:val="single"/>
              </w:rPr>
              <w:t>職群</w:t>
            </w:r>
            <w:proofErr w:type="gramEnd"/>
            <w:r w:rsidRPr="00F673E5">
              <w:rPr>
                <w:rFonts w:ascii="標楷體" w:eastAsia="標楷體" w:hAnsi="標楷體" w:cs="Times New Roman"/>
                <w:b/>
                <w:bCs/>
                <w:sz w:val="32"/>
                <w:szCs w:val="32"/>
                <w:u w:val="single"/>
              </w:rPr>
              <w:t>-</w:t>
            </w:r>
            <w:r w:rsidRPr="00F673E5">
              <w:rPr>
                <w:rFonts w:ascii="標楷體" w:eastAsia="標楷體" w:hAnsi="標楷體" w:cs="Times New Roman" w:hint="eastAsia"/>
                <w:b/>
                <w:bCs/>
                <w:sz w:val="32"/>
                <w:szCs w:val="32"/>
                <w:u w:val="single"/>
              </w:rPr>
              <w:t>美</w:t>
            </w:r>
            <w:r w:rsidR="00484A44">
              <w:rPr>
                <w:rFonts w:ascii="標楷體" w:eastAsia="標楷體" w:hAnsi="標楷體" w:cs="Times New Roman" w:hint="eastAsia"/>
                <w:b/>
                <w:bCs/>
                <w:sz w:val="32"/>
                <w:szCs w:val="32"/>
                <w:u w:val="single"/>
              </w:rPr>
              <w:t>髮</w:t>
            </w:r>
            <w:r w:rsidRPr="00F673E5">
              <w:rPr>
                <w:rFonts w:ascii="標楷體" w:eastAsia="標楷體" w:hAnsi="標楷體" w:cs="Times New Roman" w:hint="eastAsia"/>
                <w:b/>
                <w:bCs/>
                <w:sz w:val="32"/>
                <w:szCs w:val="32"/>
                <w:u w:val="single"/>
              </w:rPr>
              <w:t>-</w:t>
            </w:r>
            <w:r w:rsidRPr="00F673E5">
              <w:rPr>
                <w:rFonts w:ascii="標楷體" w:eastAsia="標楷體" w:hAnsi="標楷體" w:cs="Times New Roman"/>
                <w:b/>
                <w:bCs/>
                <w:sz w:val="32"/>
                <w:szCs w:val="32"/>
              </w:rPr>
              <w:t>術科賽程時間表</w:t>
            </w:r>
          </w:p>
          <w:p w:rsidR="00484A44" w:rsidRPr="003A0B54" w:rsidRDefault="00484A44" w:rsidP="00941834">
            <w:pPr>
              <w:widowControl/>
              <w:spacing w:line="0" w:lineRule="atLeast"/>
              <w:ind w:leftChars="300" w:left="720"/>
              <w:rPr>
                <w:rFonts w:ascii="標楷體" w:eastAsia="標楷體" w:hAnsi="標楷體" w:cs="Times New Roman"/>
                <w:b/>
                <w:bCs/>
                <w:sz w:val="28"/>
                <w:szCs w:val="28"/>
                <w:u w:val="single"/>
              </w:rPr>
            </w:pPr>
            <w:r w:rsidRPr="003A0B54">
              <w:rPr>
                <w:rFonts w:ascii="標楷體" w:eastAsia="標楷體" w:hAnsi="標楷體" w:cs="Times New Roman" w:hint="eastAsia"/>
                <w:b/>
                <w:bCs/>
                <w:sz w:val="28"/>
                <w:szCs w:val="28"/>
                <w:u w:val="single"/>
              </w:rPr>
              <w:t>◎考場地點：東泰高中</w:t>
            </w:r>
          </w:p>
          <w:p w:rsidR="00F673E5" w:rsidRPr="00F07425" w:rsidRDefault="00484A44" w:rsidP="00941834">
            <w:pPr>
              <w:widowControl/>
              <w:spacing w:line="0" w:lineRule="atLeast"/>
              <w:ind w:leftChars="300" w:left="720"/>
              <w:rPr>
                <w:rFonts w:ascii="標楷體" w:eastAsia="標楷體" w:hAnsi="標楷體" w:cs="Times New Roman"/>
                <w:b/>
                <w:bCs/>
                <w:color w:val="BFBFBF" w:themeColor="background1" w:themeShade="BF"/>
                <w:sz w:val="28"/>
                <w:szCs w:val="28"/>
              </w:rPr>
            </w:pPr>
            <w:r w:rsidRPr="003A0B54">
              <w:rPr>
                <w:rFonts w:ascii="標楷體" w:eastAsia="標楷體" w:hAnsi="標楷體" w:cs="Times New Roman" w:hint="eastAsia"/>
                <w:b/>
                <w:bCs/>
                <w:sz w:val="28"/>
                <w:szCs w:val="28"/>
                <w:u w:val="single"/>
              </w:rPr>
              <w:t>◎測試場地：活動中心</w:t>
            </w:r>
          </w:p>
        </w:tc>
      </w:tr>
      <w:tr w:rsidR="00F673E5" w:rsidRPr="00F07425" w:rsidTr="00F673E5">
        <w:trPr>
          <w:gridAfter w:val="1"/>
          <w:wAfter w:w="7" w:type="dxa"/>
          <w:trHeight w:val="525"/>
        </w:trPr>
        <w:tc>
          <w:tcPr>
            <w:tcW w:w="1020" w:type="dxa"/>
            <w:tcBorders>
              <w:top w:val="single" w:sz="18" w:space="0" w:color="auto"/>
              <w:left w:val="single" w:sz="18" w:space="0" w:color="auto"/>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日期</w:t>
            </w:r>
          </w:p>
        </w:tc>
        <w:tc>
          <w:tcPr>
            <w:tcW w:w="1493" w:type="dxa"/>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場次/內容</w:t>
            </w:r>
          </w:p>
        </w:tc>
        <w:tc>
          <w:tcPr>
            <w:tcW w:w="1545" w:type="dxa"/>
            <w:tcBorders>
              <w:top w:val="single" w:sz="18" w:space="0" w:color="auto"/>
              <w:left w:val="nil"/>
              <w:bottom w:val="single" w:sz="8" w:space="0" w:color="auto"/>
              <w:right w:val="single" w:sz="4"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報到時間</w:t>
            </w:r>
          </w:p>
        </w:tc>
        <w:tc>
          <w:tcPr>
            <w:tcW w:w="1547" w:type="dxa"/>
            <w:gridSpan w:val="2"/>
            <w:tcBorders>
              <w:top w:val="single" w:sz="18" w:space="0" w:color="auto"/>
              <w:left w:val="single" w:sz="4" w:space="0" w:color="auto"/>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測試時間</w:t>
            </w:r>
          </w:p>
        </w:tc>
        <w:tc>
          <w:tcPr>
            <w:tcW w:w="1560" w:type="dxa"/>
            <w:gridSpan w:val="2"/>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參賽國中</w:t>
            </w:r>
          </w:p>
        </w:tc>
        <w:tc>
          <w:tcPr>
            <w:tcW w:w="708" w:type="dxa"/>
            <w:gridSpan w:val="3"/>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人數</w:t>
            </w:r>
          </w:p>
        </w:tc>
        <w:tc>
          <w:tcPr>
            <w:tcW w:w="3146" w:type="dxa"/>
            <w:gridSpan w:val="2"/>
            <w:tcBorders>
              <w:top w:val="single" w:sz="18" w:space="0" w:color="auto"/>
              <w:left w:val="nil"/>
              <w:bottom w:val="single" w:sz="8" w:space="0" w:color="auto"/>
              <w:right w:val="single" w:sz="1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准考證號碼</w:t>
            </w:r>
          </w:p>
        </w:tc>
      </w:tr>
      <w:tr w:rsidR="00F673E5" w:rsidRPr="00F07425" w:rsidTr="00F673E5">
        <w:trPr>
          <w:gridAfter w:val="1"/>
          <w:wAfter w:w="7" w:type="dxa"/>
          <w:trHeight w:val="420"/>
        </w:trPr>
        <w:tc>
          <w:tcPr>
            <w:tcW w:w="1020" w:type="dxa"/>
            <w:tcBorders>
              <w:top w:val="nil"/>
              <w:left w:val="single" w:sz="18" w:space="0" w:color="auto"/>
              <w:bottom w:val="single" w:sz="8" w:space="0" w:color="auto"/>
              <w:right w:val="single" w:sz="4" w:space="0" w:color="auto"/>
            </w:tcBorders>
            <w:shd w:val="clear" w:color="000000" w:fill="9BC2E6"/>
            <w:noWrap/>
            <w:vAlign w:val="center"/>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4/</w:t>
            </w:r>
            <w:r w:rsidR="00D45643">
              <w:rPr>
                <w:rFonts w:ascii="標楷體" w:eastAsia="標楷體" w:hAnsi="標楷體" w:cs="Times New Roman" w:hint="eastAsia"/>
                <w:b/>
              </w:rPr>
              <w:t>7</w:t>
            </w:r>
            <w:r w:rsidRPr="00F07425">
              <w:rPr>
                <w:rFonts w:ascii="標楷體" w:eastAsia="標楷體" w:hAnsi="標楷體" w:cs="Times New Roman"/>
                <w:b/>
              </w:rPr>
              <w:t>(</w:t>
            </w:r>
            <w:r w:rsidR="00D45643">
              <w:rPr>
                <w:rFonts w:ascii="標楷體" w:eastAsia="標楷體" w:hAnsi="標楷體" w:cs="Times New Roman" w:hint="eastAsia"/>
                <w:b/>
              </w:rPr>
              <w:t>二</w:t>
            </w:r>
            <w:r w:rsidRPr="00F07425">
              <w:rPr>
                <w:rFonts w:ascii="標楷體" w:eastAsia="標楷體" w:hAnsi="標楷體" w:cs="Times New Roman"/>
                <w:b/>
              </w:rPr>
              <w:t>)</w:t>
            </w:r>
          </w:p>
        </w:tc>
        <w:tc>
          <w:tcPr>
            <w:tcW w:w="1493" w:type="dxa"/>
            <w:tcBorders>
              <w:top w:val="nil"/>
              <w:left w:val="single" w:sz="4" w:space="0" w:color="auto"/>
              <w:bottom w:val="single" w:sz="8" w:space="0" w:color="auto"/>
              <w:right w:val="single" w:sz="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b/>
              </w:rPr>
            </w:pPr>
            <w:r w:rsidRPr="00F07425">
              <w:rPr>
                <w:rFonts w:ascii="標楷體" w:eastAsia="標楷體" w:hAnsi="標楷體" w:cs="Times New Roman"/>
                <w:b/>
              </w:rPr>
              <w:t>監評會議</w:t>
            </w:r>
          </w:p>
        </w:tc>
        <w:tc>
          <w:tcPr>
            <w:tcW w:w="3092" w:type="dxa"/>
            <w:gridSpan w:val="3"/>
            <w:tcBorders>
              <w:top w:val="single" w:sz="8" w:space="0" w:color="auto"/>
              <w:left w:val="nil"/>
              <w:bottom w:val="single" w:sz="8" w:space="0" w:color="auto"/>
              <w:right w:val="single" w:sz="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b/>
                <w:bCs/>
              </w:rPr>
            </w:pPr>
            <w:r w:rsidRPr="00F07425">
              <w:rPr>
                <w:rFonts w:ascii="標楷體" w:eastAsia="標楷體" w:hAnsi="標楷體" w:cs="Times New Roman"/>
                <w:b/>
                <w:bCs/>
              </w:rPr>
              <w:t>0</w:t>
            </w:r>
            <w:r>
              <w:rPr>
                <w:rFonts w:ascii="標楷體" w:eastAsia="標楷體" w:hAnsi="標楷體" w:cs="Times New Roman" w:hint="eastAsia"/>
                <w:b/>
                <w:bCs/>
              </w:rPr>
              <w:t>9</w:t>
            </w:r>
            <w:r w:rsidRPr="00F07425">
              <w:rPr>
                <w:rFonts w:ascii="標楷體" w:eastAsia="標楷體" w:hAnsi="標楷體" w:cs="Times New Roman"/>
                <w:b/>
                <w:bCs/>
              </w:rPr>
              <w:t>:</w:t>
            </w:r>
            <w:r>
              <w:rPr>
                <w:rFonts w:ascii="標楷體" w:eastAsia="標楷體" w:hAnsi="標楷體" w:cs="Times New Roman" w:hint="eastAsia"/>
                <w:b/>
                <w:bCs/>
              </w:rPr>
              <w:t>30</w:t>
            </w:r>
            <w:r w:rsidRPr="00F07425">
              <w:rPr>
                <w:rFonts w:ascii="標楷體" w:eastAsia="標楷體" w:hAnsi="標楷體" w:cs="Times New Roman"/>
                <w:b/>
                <w:bCs/>
              </w:rPr>
              <w:t>~0</w:t>
            </w:r>
            <w:r>
              <w:rPr>
                <w:rFonts w:ascii="標楷體" w:eastAsia="標楷體" w:hAnsi="標楷體" w:cs="Times New Roman" w:hint="eastAsia"/>
                <w:b/>
                <w:bCs/>
              </w:rPr>
              <w:t>9</w:t>
            </w:r>
            <w:r w:rsidRPr="00F07425">
              <w:rPr>
                <w:rFonts w:ascii="標楷體" w:eastAsia="標楷體" w:hAnsi="標楷體" w:cs="Times New Roman"/>
                <w:b/>
                <w:bCs/>
              </w:rPr>
              <w:t>:</w:t>
            </w:r>
            <w:r>
              <w:rPr>
                <w:rFonts w:ascii="標楷體" w:eastAsia="標楷體" w:hAnsi="標楷體" w:cs="Times New Roman" w:hint="eastAsia"/>
                <w:b/>
                <w:bCs/>
              </w:rPr>
              <w:t>5</w:t>
            </w:r>
            <w:r w:rsidRPr="00F07425">
              <w:rPr>
                <w:rFonts w:ascii="標楷體" w:eastAsia="標楷體" w:hAnsi="標楷體" w:cs="Times New Roman"/>
                <w:b/>
                <w:bCs/>
              </w:rPr>
              <w:t>0</w:t>
            </w:r>
          </w:p>
        </w:tc>
        <w:tc>
          <w:tcPr>
            <w:tcW w:w="5414" w:type="dxa"/>
            <w:gridSpan w:val="7"/>
            <w:tcBorders>
              <w:top w:val="single" w:sz="8" w:space="0" w:color="auto"/>
              <w:left w:val="nil"/>
              <w:bottom w:val="single" w:sz="8" w:space="0" w:color="auto"/>
              <w:right w:val="single" w:sz="1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rPr>
            </w:pPr>
            <w:r w:rsidRPr="00F07425">
              <w:rPr>
                <w:rFonts w:ascii="標楷體" w:eastAsia="標楷體" w:hAnsi="標楷體" w:cs="Times New Roman"/>
              </w:rPr>
              <w:t xml:space="preserve"> 監評前協調會議(競賽規則說明)</w:t>
            </w:r>
          </w:p>
        </w:tc>
      </w:tr>
      <w:tr w:rsidR="00F673E5" w:rsidRPr="00F07425" w:rsidTr="00F673E5">
        <w:trPr>
          <w:trHeight w:val="280"/>
        </w:trPr>
        <w:tc>
          <w:tcPr>
            <w:tcW w:w="1020" w:type="dxa"/>
            <w:vMerge w:val="restart"/>
            <w:tcBorders>
              <w:top w:val="nil"/>
              <w:left w:val="single" w:sz="18" w:space="0" w:color="auto"/>
              <w:right w:val="single" w:sz="4" w:space="0" w:color="auto"/>
            </w:tcBorders>
            <w:shd w:val="clear" w:color="auto" w:fill="auto"/>
            <w:noWrap/>
            <w:vAlign w:val="center"/>
            <w:hideMark/>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4/</w:t>
            </w:r>
            <w:r w:rsidR="00D45643">
              <w:rPr>
                <w:rFonts w:ascii="標楷體" w:eastAsia="標楷體" w:hAnsi="標楷體" w:cs="Times New Roman" w:hint="eastAsia"/>
                <w:b/>
                <w:bCs/>
              </w:rPr>
              <w:t>7</w:t>
            </w:r>
            <w:r>
              <w:rPr>
                <w:rFonts w:ascii="標楷體" w:eastAsia="標楷體" w:hAnsi="標楷體" w:cs="Times New Roman" w:hint="eastAsia"/>
                <w:b/>
                <w:bCs/>
              </w:rPr>
              <w:t>(</w:t>
            </w:r>
            <w:r w:rsidR="00D45643">
              <w:rPr>
                <w:rFonts w:ascii="標楷體" w:eastAsia="標楷體" w:hAnsi="標楷體" w:cs="Times New Roman" w:hint="eastAsia"/>
                <w:b/>
                <w:bCs/>
              </w:rPr>
              <w:t>二</w:t>
            </w:r>
            <w:r>
              <w:rPr>
                <w:rFonts w:ascii="標楷體" w:eastAsia="標楷體" w:hAnsi="標楷體" w:cs="Times New Roman" w:hint="eastAsia"/>
                <w:b/>
                <w:bCs/>
              </w:rPr>
              <w:t>)</w:t>
            </w:r>
          </w:p>
        </w:tc>
        <w:tc>
          <w:tcPr>
            <w:tcW w:w="1493" w:type="dxa"/>
            <w:vMerge w:val="restart"/>
            <w:tcBorders>
              <w:top w:val="nil"/>
              <w:left w:val="single" w:sz="4" w:space="0" w:color="auto"/>
              <w:right w:val="single" w:sz="4"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第一場次</w:t>
            </w:r>
          </w:p>
        </w:tc>
        <w:tc>
          <w:tcPr>
            <w:tcW w:w="1575" w:type="dxa"/>
            <w:gridSpan w:val="2"/>
            <w:vMerge w:val="restart"/>
            <w:tcBorders>
              <w:top w:val="nil"/>
              <w:left w:val="single" w:sz="4" w:space="0" w:color="auto"/>
              <w:right w:val="single" w:sz="4"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09:00~09:50</w:t>
            </w:r>
          </w:p>
        </w:tc>
        <w:tc>
          <w:tcPr>
            <w:tcW w:w="1524" w:type="dxa"/>
            <w:gridSpan w:val="2"/>
            <w:vMerge w:val="restart"/>
            <w:tcBorders>
              <w:top w:val="nil"/>
              <w:left w:val="single" w:sz="4" w:space="0" w:color="auto"/>
              <w:right w:val="single" w:sz="8"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10:00~12:00</w:t>
            </w:r>
          </w:p>
        </w:tc>
        <w:tc>
          <w:tcPr>
            <w:tcW w:w="1560" w:type="dxa"/>
            <w:gridSpan w:val="2"/>
            <w:tcBorders>
              <w:top w:val="nil"/>
              <w:left w:val="nil"/>
              <w:bottom w:val="single" w:sz="8" w:space="0" w:color="auto"/>
              <w:right w:val="single" w:sz="4" w:space="0" w:color="auto"/>
            </w:tcBorders>
            <w:shd w:val="clear" w:color="auto" w:fill="auto"/>
            <w:vAlign w:val="center"/>
            <w:hideMark/>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F673E5" w:rsidRPr="00F07425" w:rsidRDefault="00F673E5" w:rsidP="00F673E5">
            <w:pPr>
              <w:widowControl/>
              <w:spacing w:line="280" w:lineRule="exact"/>
              <w:jc w:val="center"/>
              <w:rPr>
                <w:rFonts w:ascii="標楷體" w:eastAsia="標楷體" w:hAnsi="標楷體" w:cs="Times New Roman"/>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gridAfter w:val="1"/>
          <w:wAfter w:w="7" w:type="dxa"/>
          <w:trHeight w:val="495"/>
        </w:trPr>
        <w:tc>
          <w:tcPr>
            <w:tcW w:w="1020" w:type="dxa"/>
            <w:tcBorders>
              <w:top w:val="single" w:sz="4" w:space="0" w:color="auto"/>
              <w:left w:val="single" w:sz="18" w:space="0" w:color="auto"/>
              <w:bottom w:val="single" w:sz="8" w:space="0" w:color="auto"/>
              <w:right w:val="single" w:sz="4"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4/</w:t>
            </w:r>
            <w:r w:rsidR="00D45643">
              <w:rPr>
                <w:rFonts w:ascii="標楷體" w:eastAsia="標楷體" w:hAnsi="標楷體" w:cs="Times New Roman" w:hint="eastAsia"/>
                <w:b/>
              </w:rPr>
              <w:t>7</w:t>
            </w:r>
            <w:r w:rsidRPr="00F07425">
              <w:rPr>
                <w:rFonts w:ascii="標楷體" w:eastAsia="標楷體" w:hAnsi="標楷體" w:cs="Times New Roman"/>
                <w:b/>
              </w:rPr>
              <w:t>(</w:t>
            </w:r>
            <w:r w:rsidR="00D45643">
              <w:rPr>
                <w:rFonts w:ascii="標楷體" w:eastAsia="標楷體" w:hAnsi="標楷體" w:cs="Times New Roman" w:hint="eastAsia"/>
                <w:b/>
              </w:rPr>
              <w:t>二</w:t>
            </w:r>
            <w:r w:rsidRPr="00F07425">
              <w:rPr>
                <w:rFonts w:ascii="標楷體" w:eastAsia="標楷體" w:hAnsi="標楷體" w:cs="Times New Roman"/>
                <w:b/>
              </w:rPr>
              <w:t>)</w:t>
            </w:r>
          </w:p>
        </w:tc>
        <w:tc>
          <w:tcPr>
            <w:tcW w:w="1493"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成品評審</w:t>
            </w:r>
          </w:p>
        </w:tc>
        <w:tc>
          <w:tcPr>
            <w:tcW w:w="3092" w:type="dxa"/>
            <w:gridSpan w:val="3"/>
            <w:tcBorders>
              <w:top w:val="single" w:sz="8" w:space="0" w:color="auto"/>
              <w:left w:val="nil"/>
              <w:bottom w:val="single" w:sz="8" w:space="0" w:color="auto"/>
              <w:right w:val="single" w:sz="8" w:space="0" w:color="000000"/>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bCs/>
              </w:rPr>
            </w:pPr>
            <w:r w:rsidRPr="00F07425">
              <w:rPr>
                <w:rFonts w:ascii="標楷體" w:eastAsia="標楷體" w:hAnsi="標楷體" w:cs="Times New Roman"/>
                <w:b/>
                <w:bCs/>
              </w:rPr>
              <w:t>12:00~1</w:t>
            </w:r>
            <w:r>
              <w:rPr>
                <w:rFonts w:ascii="標楷體" w:eastAsia="標楷體" w:hAnsi="標楷體" w:cs="Times New Roman" w:hint="eastAsia"/>
                <w:b/>
                <w:bCs/>
              </w:rPr>
              <w:t>3</w:t>
            </w:r>
            <w:r w:rsidRPr="00F07425">
              <w:rPr>
                <w:rFonts w:ascii="標楷體" w:eastAsia="標楷體" w:hAnsi="標楷體" w:cs="Times New Roman"/>
                <w:b/>
                <w:bCs/>
              </w:rPr>
              <w:t>:</w:t>
            </w:r>
            <w:r>
              <w:rPr>
                <w:rFonts w:ascii="標楷體" w:eastAsia="標楷體" w:hAnsi="標楷體" w:cs="Times New Roman" w:hint="eastAsia"/>
                <w:b/>
                <w:bCs/>
              </w:rPr>
              <w:t>00</w:t>
            </w:r>
          </w:p>
        </w:tc>
        <w:tc>
          <w:tcPr>
            <w:tcW w:w="5414" w:type="dxa"/>
            <w:gridSpan w:val="7"/>
            <w:tcBorders>
              <w:top w:val="single" w:sz="8" w:space="0" w:color="auto"/>
              <w:left w:val="nil"/>
              <w:bottom w:val="single" w:sz="8" w:space="0" w:color="auto"/>
              <w:right w:val="single" w:sz="18"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rPr>
            </w:pPr>
            <w:r w:rsidRPr="00F07425">
              <w:rPr>
                <w:rFonts w:ascii="標楷體" w:eastAsia="標楷體" w:hAnsi="標楷體" w:cs="Times New Roman"/>
              </w:rPr>
              <w:t>監評人員進行成品評審</w:t>
            </w:r>
          </w:p>
        </w:tc>
      </w:tr>
      <w:tr w:rsidR="00F673E5" w:rsidRPr="00F07425" w:rsidTr="00F673E5">
        <w:trPr>
          <w:trHeight w:val="435"/>
        </w:trPr>
        <w:tc>
          <w:tcPr>
            <w:tcW w:w="7198" w:type="dxa"/>
            <w:gridSpan w:val="9"/>
            <w:tcBorders>
              <w:top w:val="single" w:sz="12" w:space="0" w:color="auto"/>
              <w:left w:val="single" w:sz="18" w:space="0" w:color="auto"/>
              <w:bottom w:val="single" w:sz="18" w:space="0" w:color="auto"/>
              <w:right w:val="single" w:sz="4" w:space="0" w:color="000000"/>
            </w:tcBorders>
            <w:shd w:val="clear" w:color="auto" w:fill="auto"/>
            <w:noWrap/>
            <w:vAlign w:val="center"/>
            <w:hideMark/>
          </w:tcPr>
          <w:p w:rsidR="00F673E5" w:rsidRPr="00F07425" w:rsidRDefault="00F673E5" w:rsidP="00F673E5">
            <w:pPr>
              <w:widowControl/>
              <w:jc w:val="center"/>
              <w:rPr>
                <w:rFonts w:ascii="標楷體" w:eastAsia="標楷體" w:hAnsi="標楷體" w:cs="Times New Roman"/>
                <w:b/>
                <w:bCs/>
              </w:rPr>
            </w:pPr>
            <w:proofErr w:type="gramStart"/>
            <w:r w:rsidRPr="00F07425">
              <w:rPr>
                <w:rFonts w:ascii="標楷體" w:eastAsia="標楷體" w:hAnsi="標楷體" w:cs="Times New Roman" w:hint="eastAsia"/>
                <w:b/>
                <w:bCs/>
                <w:sz w:val="28"/>
                <w:szCs w:val="28"/>
                <w:u w:val="single"/>
              </w:rPr>
              <w:t>家政</w:t>
            </w:r>
            <w:r w:rsidRPr="00F07425">
              <w:rPr>
                <w:rFonts w:ascii="標楷體" w:eastAsia="標楷體" w:hAnsi="標楷體" w:cs="Times New Roman"/>
                <w:b/>
                <w:bCs/>
                <w:sz w:val="28"/>
                <w:szCs w:val="28"/>
              </w:rPr>
              <w:t>職群</w:t>
            </w:r>
            <w:proofErr w:type="gramEnd"/>
            <w:r w:rsidRPr="00F07425">
              <w:rPr>
                <w:rFonts w:ascii="標楷體" w:eastAsia="標楷體" w:hAnsi="標楷體" w:cs="Times New Roman"/>
                <w:b/>
                <w:bCs/>
                <w:sz w:val="28"/>
                <w:szCs w:val="28"/>
              </w:rPr>
              <w:t>-</w:t>
            </w:r>
            <w:r w:rsidR="00484A44" w:rsidRPr="003A0B54">
              <w:rPr>
                <w:rFonts w:ascii="標楷體" w:eastAsia="標楷體" w:hAnsi="標楷體" w:cs="Times New Roman" w:hint="eastAsia"/>
                <w:b/>
                <w:bCs/>
                <w:sz w:val="28"/>
                <w:szCs w:val="28"/>
                <w:u w:val="single"/>
              </w:rPr>
              <w:t>美髮</w:t>
            </w:r>
            <w:r w:rsidRPr="00F07425">
              <w:rPr>
                <w:rFonts w:ascii="標楷體" w:eastAsia="標楷體" w:hAnsi="標楷體" w:cs="Times New Roman"/>
                <w:b/>
                <w:bCs/>
                <w:sz w:val="28"/>
                <w:szCs w:val="28"/>
              </w:rPr>
              <w:t>競賽人數總計</w:t>
            </w:r>
          </w:p>
        </w:tc>
        <w:tc>
          <w:tcPr>
            <w:tcW w:w="3828" w:type="dxa"/>
            <w:gridSpan w:val="4"/>
            <w:tcBorders>
              <w:top w:val="single" w:sz="12" w:space="0" w:color="auto"/>
              <w:left w:val="nil"/>
              <w:bottom w:val="single" w:sz="18" w:space="0" w:color="auto"/>
              <w:right w:val="single" w:sz="18" w:space="0" w:color="auto"/>
            </w:tcBorders>
            <w:shd w:val="clear" w:color="auto" w:fill="auto"/>
            <w:noWrap/>
            <w:vAlign w:val="center"/>
            <w:hideMark/>
          </w:tcPr>
          <w:p w:rsidR="00F673E5" w:rsidRPr="00F07425" w:rsidRDefault="001C6E8E" w:rsidP="00F673E5">
            <w:pPr>
              <w:widowControl/>
              <w:jc w:val="center"/>
              <w:rPr>
                <w:rFonts w:ascii="標楷體" w:eastAsia="標楷體" w:hAnsi="標楷體" w:cs="Times New Roman"/>
                <w:b/>
                <w:bCs/>
              </w:rPr>
            </w:pPr>
            <w:r w:rsidRPr="00A407E7">
              <w:rPr>
                <w:rFonts w:ascii="標楷體" w:eastAsia="標楷體" w:hAnsi="標楷體" w:cs="PMingLiu"/>
                <w:b/>
                <w:sz w:val="28"/>
                <w:szCs w:val="28"/>
              </w:rPr>
              <w:t>共</w:t>
            </w:r>
            <w:r>
              <w:rPr>
                <w:rFonts w:ascii="標楷體" w:eastAsia="標楷體" w:hAnsi="標楷體" w:cs="PMingLiu" w:hint="eastAsia"/>
                <w:b/>
                <w:sz w:val="28"/>
                <w:szCs w:val="28"/>
              </w:rPr>
              <w:t>○</w:t>
            </w:r>
            <w:r>
              <w:rPr>
                <w:rFonts w:ascii="新細明體" w:eastAsia="新細明體" w:hAnsi="新細明體" w:cs="PMingLiu" w:hint="eastAsia"/>
                <w:b/>
                <w:sz w:val="28"/>
                <w:szCs w:val="28"/>
              </w:rPr>
              <w:t>〇</w:t>
            </w:r>
            <w:r w:rsidRPr="00A407E7">
              <w:rPr>
                <w:rFonts w:ascii="標楷體" w:eastAsia="標楷體" w:hAnsi="標楷體" w:cs="標楷體"/>
                <w:b/>
              </w:rPr>
              <w:t>人</w:t>
            </w:r>
          </w:p>
        </w:tc>
      </w:tr>
    </w:tbl>
    <w:p w:rsidR="00F673E5" w:rsidRPr="00F673E5" w:rsidRDefault="00A64A97" w:rsidP="00F673E5">
      <w:pPr>
        <w:rPr>
          <w:rFonts w:ascii="標楷體" w:eastAsia="標楷體" w:hAnsi="標楷體"/>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717632" behindDoc="0" locked="0" layoutInCell="1" allowOverlap="1">
                <wp:simplePos x="0" y="0"/>
                <wp:positionH relativeFrom="margin">
                  <wp:posOffset>72390</wp:posOffset>
                </wp:positionH>
                <wp:positionV relativeFrom="paragraph">
                  <wp:posOffset>-188595</wp:posOffset>
                </wp:positionV>
                <wp:extent cx="683895" cy="252095"/>
                <wp:effectExtent l="19050" t="19050" r="1905"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63694D" w:rsidRDefault="00D45643" w:rsidP="00F673E5">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5.7pt;margin-top:-14.85pt;width:53.85pt;height:19.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ieQIAABE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" fillcolor="white [3201]" strokecolor="#ed7d31 [3205]" strokeweight="2.5pt">
                <v:textbox inset=".5mm,0,.5mm,0">
                  <w:txbxContent>
                    <w:p w:rsidR="00D45643" w:rsidRPr="0063694D" w:rsidRDefault="00D45643" w:rsidP="00F673E5">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p w:rsidR="00F673E5" w:rsidRDefault="00F673E5" w:rsidP="00F673E5"/>
    <w:p w:rsidR="00F673E5" w:rsidRDefault="00F673E5" w:rsidP="00F673E5"/>
    <w:p w:rsidR="00F673E5" w:rsidRDefault="00F673E5" w:rsidP="00F673E5"/>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941834" w:rsidRDefault="00941834" w:rsidP="00C767B3">
      <w:pPr>
        <w:widowControl/>
        <w:jc w:val="center"/>
        <w:rPr>
          <w:rFonts w:ascii="標楷體" w:eastAsia="標楷體" w:hAnsi="標楷體" w:cs="Times New Roman"/>
          <w:szCs w:val="20"/>
        </w:rPr>
      </w:pPr>
    </w:p>
    <w:p w:rsidR="00941834" w:rsidRDefault="00941834"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9E01F9" w:rsidRDefault="009E01F9">
      <w:pPr>
        <w:widowControl/>
        <w:rPr>
          <w:rFonts w:ascii="標楷體" w:eastAsia="標楷體" w:hAnsi="標楷體" w:cs="Times New Roman"/>
          <w:szCs w:val="20"/>
        </w:rPr>
      </w:pPr>
      <w:r>
        <w:rPr>
          <w:rFonts w:ascii="標楷體" w:eastAsia="標楷體" w:hAnsi="標楷體" w:cs="Times New Roman"/>
          <w:szCs w:val="20"/>
        </w:rPr>
        <w:br w:type="page"/>
      </w:r>
    </w:p>
    <w:p w:rsidR="00775498" w:rsidRDefault="00775498" w:rsidP="00C767B3">
      <w:pPr>
        <w:widowControl/>
        <w:jc w:val="center"/>
        <w:rPr>
          <w:rFonts w:ascii="標楷體" w:eastAsia="標楷體" w:hAnsi="標楷體" w:cs="Times New Roman"/>
          <w:szCs w:val="20"/>
        </w:rPr>
      </w:pPr>
    </w:p>
    <w:p w:rsidR="00775498" w:rsidRDefault="00A64A97" w:rsidP="00C767B3">
      <w:pPr>
        <w:widowControl/>
        <w:jc w:val="center"/>
        <w:rPr>
          <w:rFonts w:ascii="標楷體" w:eastAsia="標楷體" w:hAnsi="標楷體" w:cs="Times New Roman"/>
          <w:szCs w:val="20"/>
        </w:rPr>
      </w:pPr>
      <w:r>
        <w:rPr>
          <w:rFonts w:ascii="標楷體" w:eastAsia="標楷體" w:hAnsi="標楷體" w:cs="Times New Roman"/>
          <w:noProof/>
          <w:szCs w:val="20"/>
        </w:rPr>
        <mc:AlternateContent>
          <mc:Choice Requires="wps">
            <w:drawing>
              <wp:anchor distT="0" distB="0" distL="114300" distR="114300" simplePos="0" relativeHeight="251719680" behindDoc="0" locked="0" layoutInCell="1" allowOverlap="1">
                <wp:simplePos x="0" y="0"/>
                <wp:positionH relativeFrom="margin">
                  <wp:posOffset>142875</wp:posOffset>
                </wp:positionH>
                <wp:positionV relativeFrom="paragraph">
                  <wp:posOffset>-120015</wp:posOffset>
                </wp:positionV>
                <wp:extent cx="683895" cy="252095"/>
                <wp:effectExtent l="19050" t="19050" r="190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63694D" w:rsidRDefault="00D45643" w:rsidP="008D38F2">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11.25pt;margin-top:-9.45pt;width:53.85pt;height:19.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x2eAIAABE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" fillcolor="white [3201]" strokecolor="#ed7d31 [3205]" strokeweight="2.5pt">
                <v:textbox inset=".5mm,0,.5mm,0">
                  <w:txbxContent>
                    <w:p w:rsidR="00D45643" w:rsidRPr="0063694D" w:rsidRDefault="00D45643" w:rsidP="008D38F2">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p>
    <w:p w:rsidR="00820F8F" w:rsidRDefault="00820F8F" w:rsidP="00820F8F">
      <w:pPr>
        <w:pStyle w:val="1"/>
        <w:ind w:leftChars="0" w:left="482"/>
        <w:jc w:val="center"/>
        <w:rPr>
          <w:rFonts w:ascii="Times New Roman" w:eastAsia="標楷體" w:hAnsi="Times New Roman"/>
          <w:b/>
          <w:color w:val="000000" w:themeColor="text1"/>
          <w:sz w:val="32"/>
          <w:szCs w:val="32"/>
        </w:rPr>
      </w:pPr>
      <w:r>
        <w:rPr>
          <w:rFonts w:ascii="Times New Roman" w:eastAsia="標楷體" w:hAnsi="Times New Roman" w:hint="eastAsia"/>
          <w:b/>
          <w:bCs/>
          <w:color w:val="000000" w:themeColor="text1"/>
          <w:sz w:val="32"/>
          <w:szCs w:val="32"/>
        </w:rPr>
        <w:t>新</w:t>
      </w:r>
      <w:r w:rsidRPr="003F0A4D">
        <w:rPr>
          <w:rFonts w:ascii="Times New Roman" w:eastAsia="標楷體" w:hAnsi="Times New Roman"/>
          <w:b/>
          <w:bCs/>
          <w:color w:val="000000" w:themeColor="text1"/>
          <w:sz w:val="32"/>
          <w:szCs w:val="32"/>
        </w:rPr>
        <w:t>竹縣</w:t>
      </w:r>
      <w:r>
        <w:rPr>
          <w:rFonts w:ascii="Times New Roman" w:eastAsia="標楷體" w:hAnsi="Times New Roman"/>
          <w:b/>
          <w:bCs/>
          <w:color w:val="000000" w:themeColor="text1"/>
          <w:sz w:val="32"/>
          <w:szCs w:val="32"/>
        </w:rPr>
        <w:t>1</w:t>
      </w:r>
      <w:r>
        <w:rPr>
          <w:rFonts w:ascii="Times New Roman" w:eastAsia="標楷體" w:hAnsi="Times New Roman" w:hint="eastAsia"/>
          <w:b/>
          <w:bCs/>
          <w:color w:val="000000" w:themeColor="text1"/>
          <w:sz w:val="32"/>
          <w:szCs w:val="32"/>
        </w:rPr>
        <w:t>14</w:t>
      </w:r>
      <w:r w:rsidRPr="003F0A4D">
        <w:rPr>
          <w:rFonts w:ascii="Times New Roman" w:eastAsia="標楷體" w:hAnsi="Times New Roman"/>
          <w:b/>
          <w:bCs/>
          <w:color w:val="000000" w:themeColor="text1"/>
          <w:sz w:val="32"/>
          <w:szCs w:val="32"/>
        </w:rPr>
        <w:t>學年度</w:t>
      </w:r>
      <w:r w:rsidRPr="003F0A4D">
        <w:rPr>
          <w:rFonts w:ascii="Times New Roman" w:eastAsia="標楷體" w:hAnsi="Times New Roman"/>
          <w:b/>
          <w:color w:val="000000" w:themeColor="text1"/>
          <w:sz w:val="32"/>
          <w:szCs w:val="32"/>
        </w:rPr>
        <w:t>國民中學</w:t>
      </w:r>
      <w:r>
        <w:rPr>
          <w:rFonts w:ascii="Times New Roman" w:eastAsia="標楷體" w:hAnsi="Times New Roman"/>
          <w:b/>
          <w:color w:val="000000" w:themeColor="text1"/>
          <w:sz w:val="32"/>
          <w:szCs w:val="32"/>
        </w:rPr>
        <w:t>技藝教育競賽</w:t>
      </w:r>
    </w:p>
    <w:p w:rsidR="00820F8F" w:rsidRPr="00820F8F" w:rsidRDefault="00820F8F" w:rsidP="00820F8F">
      <w:pPr>
        <w:pStyle w:val="1"/>
        <w:ind w:leftChars="0" w:left="482"/>
        <w:jc w:val="center"/>
        <w:rPr>
          <w:rFonts w:ascii="Times New Roman" w:eastAsia="標楷體" w:hAnsi="Times New Roman"/>
          <w:b/>
          <w:color w:val="000000"/>
          <w:sz w:val="28"/>
          <w:szCs w:val="28"/>
        </w:rPr>
      </w:pPr>
      <w:proofErr w:type="gramStart"/>
      <w:r w:rsidRPr="00820F8F">
        <w:rPr>
          <w:rFonts w:ascii="Times New Roman" w:eastAsia="標楷體" w:hAnsi="標楷體"/>
          <w:b/>
          <w:bCs/>
          <w:color w:val="000000"/>
          <w:sz w:val="28"/>
          <w:szCs w:val="28"/>
        </w:rPr>
        <w:t>家政職群</w:t>
      </w:r>
      <w:proofErr w:type="gramEnd"/>
      <w:r w:rsidRPr="00820F8F">
        <w:rPr>
          <w:rFonts w:ascii="Times New Roman" w:eastAsia="標楷體" w:hAnsi="Times New Roman"/>
          <w:b/>
          <w:bCs/>
          <w:color w:val="000000"/>
          <w:sz w:val="28"/>
          <w:szCs w:val="28"/>
        </w:rPr>
        <w:t>(</w:t>
      </w:r>
      <w:r w:rsidRPr="00820F8F">
        <w:rPr>
          <w:rFonts w:ascii="Times New Roman" w:eastAsia="標楷體" w:hAnsi="標楷體"/>
          <w:b/>
          <w:bCs/>
          <w:color w:val="000000"/>
          <w:sz w:val="28"/>
          <w:szCs w:val="28"/>
        </w:rPr>
        <w:t>美髮組</w:t>
      </w:r>
      <w:r w:rsidRPr="00820F8F">
        <w:rPr>
          <w:rFonts w:ascii="Times New Roman" w:eastAsia="標楷體" w:hAnsi="Times New Roman"/>
          <w:b/>
          <w:bCs/>
          <w:color w:val="000000"/>
          <w:sz w:val="28"/>
          <w:szCs w:val="28"/>
        </w:rPr>
        <w:t>)</w:t>
      </w:r>
      <w:r w:rsidRPr="00820F8F">
        <w:rPr>
          <w:rFonts w:ascii="Times New Roman" w:eastAsia="標楷體" w:hAnsi="標楷體"/>
          <w:b/>
          <w:color w:val="000000"/>
          <w:sz w:val="28"/>
          <w:szCs w:val="28"/>
        </w:rPr>
        <w:t>術科題庫</w:t>
      </w:r>
    </w:p>
    <w:p w:rsidR="00820F8F" w:rsidRPr="007678F3" w:rsidRDefault="007678F3" w:rsidP="006968A4">
      <w:pPr>
        <w:pStyle w:val="1"/>
        <w:spacing w:line="240" w:lineRule="atLeast"/>
        <w:ind w:leftChars="0" w:left="482" w:firstLineChars="500" w:firstLine="1401"/>
        <w:rPr>
          <w:rFonts w:ascii="Times New Roman" w:eastAsia="標楷體" w:hAnsi="Times New Roman"/>
          <w:b/>
          <w:color w:val="000000"/>
          <w:sz w:val="32"/>
          <w:szCs w:val="32"/>
        </w:rPr>
      </w:pPr>
      <w:r w:rsidRPr="00F962D4">
        <w:rPr>
          <w:rFonts w:ascii="Times New Roman" w:eastAsia="標楷體" w:hAnsi="標楷體"/>
          <w:b/>
          <w:sz w:val="28"/>
          <w:szCs w:val="28"/>
        </w:rPr>
        <w:t>題組</w:t>
      </w:r>
      <w:proofErr w:type="gramStart"/>
      <w:r w:rsidRPr="00F962D4">
        <w:rPr>
          <w:rFonts w:ascii="Times New Roman" w:eastAsia="標楷體" w:hAnsi="標楷體"/>
          <w:b/>
          <w:sz w:val="28"/>
          <w:szCs w:val="28"/>
        </w:rPr>
        <w:t>一</w:t>
      </w:r>
      <w:proofErr w:type="gramEnd"/>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少女髮型。</w:t>
      </w:r>
    </w:p>
    <w:p w:rsidR="00820F8F" w:rsidRPr="007678F3" w:rsidRDefault="007678F3" w:rsidP="006968A4">
      <w:pPr>
        <w:pStyle w:val="1"/>
        <w:spacing w:line="240" w:lineRule="atLeast"/>
        <w:ind w:firstLineChars="500" w:firstLine="1401"/>
        <w:rPr>
          <w:rFonts w:ascii="Times New Roman" w:eastAsia="標楷體" w:hAnsi="Times New Roman"/>
          <w:b/>
          <w:color w:val="000000"/>
          <w:sz w:val="28"/>
          <w:szCs w:val="28"/>
        </w:rPr>
      </w:pPr>
      <w:r w:rsidRPr="00F962D4">
        <w:rPr>
          <w:rFonts w:ascii="Times New Roman" w:eastAsia="標楷體" w:hAnsi="標楷體"/>
          <w:b/>
          <w:sz w:val="28"/>
          <w:szCs w:val="28"/>
        </w:rPr>
        <w:t>題組</w:t>
      </w:r>
      <w:r>
        <w:rPr>
          <w:rFonts w:ascii="Times New Roman" w:eastAsia="標楷體" w:hAnsi="標楷體"/>
          <w:b/>
          <w:sz w:val="28"/>
          <w:szCs w:val="28"/>
        </w:rPr>
        <w:t>二</w:t>
      </w:r>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宴會髮型。</w:t>
      </w:r>
    </w:p>
    <w:p w:rsidR="00820F8F" w:rsidRPr="007678F3" w:rsidRDefault="007678F3" w:rsidP="006968A4">
      <w:pPr>
        <w:pStyle w:val="1"/>
        <w:spacing w:line="240" w:lineRule="atLeast"/>
        <w:ind w:firstLineChars="500" w:firstLine="1401"/>
        <w:rPr>
          <w:rFonts w:ascii="Times New Roman" w:eastAsia="標楷體" w:hAnsi="Times New Roman"/>
          <w:b/>
          <w:color w:val="000000"/>
          <w:sz w:val="28"/>
          <w:szCs w:val="28"/>
        </w:rPr>
      </w:pPr>
      <w:r w:rsidRPr="00F962D4">
        <w:rPr>
          <w:rFonts w:ascii="Times New Roman" w:eastAsia="標楷體" w:hAnsi="標楷體"/>
          <w:b/>
          <w:sz w:val="28"/>
          <w:szCs w:val="28"/>
        </w:rPr>
        <w:t>題組</w:t>
      </w:r>
      <w:proofErr w:type="gramStart"/>
      <w:r>
        <w:rPr>
          <w:rFonts w:ascii="Times New Roman" w:eastAsia="標楷體" w:hAnsi="標楷體"/>
          <w:b/>
          <w:sz w:val="28"/>
          <w:szCs w:val="28"/>
        </w:rPr>
        <w:t>三</w:t>
      </w:r>
      <w:proofErr w:type="gramEnd"/>
      <w:r w:rsidRPr="00F962D4">
        <w:rPr>
          <w:rFonts w:ascii="Times New Roman" w:eastAsia="標楷體" w:hAnsi="標楷體"/>
          <w:b/>
          <w:sz w:val="28"/>
          <w:szCs w:val="28"/>
        </w:rPr>
        <w:t>：</w:t>
      </w:r>
      <w:r w:rsidR="00820F8F" w:rsidRPr="007678F3">
        <w:rPr>
          <w:rFonts w:ascii="Times New Roman" w:eastAsia="標楷體" w:hAnsi="標楷體"/>
          <w:b/>
          <w:color w:val="000000"/>
          <w:sz w:val="28"/>
          <w:szCs w:val="28"/>
        </w:rPr>
        <w:t>新娘髮型。</w:t>
      </w:r>
    </w:p>
    <w:p w:rsidR="00820F8F" w:rsidRPr="007678F3" w:rsidRDefault="00820F8F" w:rsidP="00820F8F">
      <w:pPr>
        <w:spacing w:line="560" w:lineRule="exact"/>
        <w:rPr>
          <w:rFonts w:ascii="Times New Roman" w:eastAsia="標楷體" w:hAnsi="Times New Roman"/>
          <w:b/>
          <w:color w:val="000000"/>
          <w:sz w:val="28"/>
          <w:szCs w:val="28"/>
        </w:rPr>
      </w:pPr>
      <w:r w:rsidRPr="007678F3">
        <w:rPr>
          <w:rFonts w:ascii="Times New Roman" w:eastAsia="標楷體" w:hAnsi="Times New Roman"/>
          <w:b/>
          <w:color w:val="000000"/>
          <w:sz w:val="28"/>
          <w:szCs w:val="28"/>
        </w:rPr>
        <w:t xml:space="preserve">    </w:t>
      </w:r>
    </w:p>
    <w:p w:rsidR="00332F06" w:rsidRPr="006548AC" w:rsidRDefault="00332F06" w:rsidP="00332F06">
      <w:pPr>
        <w:ind w:left="480"/>
        <w:rPr>
          <w:rFonts w:ascii="Times New Roman" w:eastAsia="標楷體" w:hAnsi="Times New Roman"/>
        </w:rPr>
      </w:pPr>
      <w:r w:rsidRPr="006548AC">
        <w:rPr>
          <w:rFonts w:ascii="Times New Roman" w:eastAsia="標楷體" w:hAnsi="Times New Roman"/>
        </w:rPr>
        <w:t xml:space="preserve"> </w:t>
      </w:r>
    </w:p>
    <w:p w:rsidR="00E91D2B" w:rsidRPr="00332F06" w:rsidRDefault="00E91D2B" w:rsidP="00E91D2B">
      <w:pPr>
        <w:pStyle w:val="a3"/>
        <w:spacing w:line="0" w:lineRule="atLeast"/>
        <w:ind w:leftChars="0" w:left="482"/>
        <w:contextualSpacing/>
        <w:rPr>
          <w:rFonts w:ascii="標楷體" w:eastAsia="標楷體" w:hAnsi="標楷體" w:cs="Times New Roman"/>
          <w:sz w:val="28"/>
          <w:szCs w:val="28"/>
        </w:rPr>
      </w:pPr>
    </w:p>
    <w:p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rsidR="00820F8F" w:rsidRDefault="00A64A97" w:rsidP="00820F8F">
      <w:pPr>
        <w:jc w:val="center"/>
        <w:rPr>
          <w:rFonts w:ascii="Times New Roman" w:eastAsia="標楷體" w:hAnsi="標楷體"/>
          <w:b/>
          <w:color w:val="000000"/>
          <w:sz w:val="28"/>
        </w:rPr>
      </w:pPr>
      <w:r>
        <w:rPr>
          <w:rFonts w:ascii="Times New Roman" w:eastAsia="標楷體" w:hAnsi="Times New Roman" w:cs="Times New Roman"/>
          <w:b/>
          <w:bCs/>
          <w:noProof/>
          <w:color w:val="000000" w:themeColor="text1"/>
          <w:sz w:val="32"/>
          <w:szCs w:val="32"/>
        </w:rPr>
        <mc:AlternateContent>
          <mc:Choice Requires="wps">
            <w:drawing>
              <wp:anchor distT="0" distB="0" distL="114300" distR="114300" simplePos="0" relativeHeight="251720704" behindDoc="0" locked="0" layoutInCell="1" allowOverlap="1">
                <wp:simplePos x="0" y="0"/>
                <wp:positionH relativeFrom="margin">
                  <wp:posOffset>3810</wp:posOffset>
                </wp:positionH>
                <wp:positionV relativeFrom="paragraph">
                  <wp:posOffset>-262890</wp:posOffset>
                </wp:positionV>
                <wp:extent cx="683895" cy="252095"/>
                <wp:effectExtent l="19050" t="19050" r="1905"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Pr="0063694D" w:rsidRDefault="00D45643" w:rsidP="008D38F2">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pt;margin-top:-20.7pt;width:53.85pt;height:19.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SeQIAABE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" fillcolor="white [3201]" strokecolor="#ed7d31 [3205]" strokeweight="2.5pt">
                <v:textbox inset=".5mm,0,.5mm,0">
                  <w:txbxContent>
                    <w:p w:rsidR="00D45643" w:rsidRPr="0063694D" w:rsidRDefault="00D45643" w:rsidP="008D38F2">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r w:rsidR="00820F8F">
        <w:rPr>
          <w:rFonts w:ascii="Times New Roman" w:eastAsia="標楷體" w:hAnsi="Times New Roman" w:cs="Times New Roman" w:hint="eastAsia"/>
          <w:b/>
          <w:bCs/>
          <w:color w:val="000000" w:themeColor="text1"/>
          <w:sz w:val="32"/>
          <w:szCs w:val="32"/>
        </w:rPr>
        <w:t>新</w:t>
      </w:r>
      <w:r w:rsidR="00820F8F" w:rsidRPr="003F0A4D">
        <w:rPr>
          <w:rFonts w:ascii="Times New Roman" w:eastAsia="標楷體" w:hAnsi="Times New Roman" w:cs="Times New Roman"/>
          <w:b/>
          <w:bCs/>
          <w:color w:val="000000" w:themeColor="text1"/>
          <w:sz w:val="32"/>
          <w:szCs w:val="32"/>
        </w:rPr>
        <w:t>竹縣</w:t>
      </w:r>
      <w:r w:rsidR="00820F8F">
        <w:rPr>
          <w:rFonts w:ascii="Times New Roman" w:eastAsia="標楷體" w:hAnsi="Times New Roman" w:cs="Times New Roman"/>
          <w:b/>
          <w:bCs/>
          <w:color w:val="000000" w:themeColor="text1"/>
          <w:sz w:val="32"/>
          <w:szCs w:val="32"/>
        </w:rPr>
        <w:t>1</w:t>
      </w:r>
      <w:r w:rsidR="00820F8F">
        <w:rPr>
          <w:rFonts w:ascii="Times New Roman" w:eastAsia="標楷體" w:hAnsi="Times New Roman" w:cs="Times New Roman" w:hint="eastAsia"/>
          <w:b/>
          <w:bCs/>
          <w:color w:val="000000" w:themeColor="text1"/>
          <w:sz w:val="32"/>
          <w:szCs w:val="32"/>
        </w:rPr>
        <w:t>14</w:t>
      </w:r>
      <w:r w:rsidR="00820F8F" w:rsidRPr="003F0A4D">
        <w:rPr>
          <w:rFonts w:ascii="Times New Roman" w:eastAsia="標楷體" w:hAnsi="Times New Roman" w:cs="Times New Roman"/>
          <w:b/>
          <w:bCs/>
          <w:color w:val="000000" w:themeColor="text1"/>
          <w:sz w:val="32"/>
          <w:szCs w:val="32"/>
        </w:rPr>
        <w:t>學年度</w:t>
      </w:r>
      <w:r w:rsidR="00820F8F" w:rsidRPr="003F0A4D">
        <w:rPr>
          <w:rFonts w:ascii="Times New Roman" w:eastAsia="標楷體" w:hAnsi="Times New Roman" w:cs="Times New Roman"/>
          <w:b/>
          <w:color w:val="000000" w:themeColor="text1"/>
          <w:sz w:val="32"/>
          <w:szCs w:val="32"/>
        </w:rPr>
        <w:t>國民中學</w:t>
      </w:r>
      <w:r w:rsidR="00820F8F">
        <w:rPr>
          <w:rFonts w:ascii="Times New Roman" w:eastAsia="標楷體" w:hAnsi="Times New Roman" w:cs="Times New Roman"/>
          <w:b/>
          <w:color w:val="000000" w:themeColor="text1"/>
          <w:sz w:val="32"/>
          <w:szCs w:val="32"/>
        </w:rPr>
        <w:t>技藝教育競賽</w:t>
      </w:r>
    </w:p>
    <w:p w:rsidR="00820F8F" w:rsidRPr="00820F8F" w:rsidRDefault="00820F8F" w:rsidP="00820F8F">
      <w:pPr>
        <w:jc w:val="center"/>
        <w:rPr>
          <w:rFonts w:ascii="Times New Roman" w:eastAsia="標楷體" w:hAnsi="Times New Roman"/>
          <w:b/>
          <w:color w:val="000000"/>
          <w:sz w:val="28"/>
        </w:rPr>
      </w:pPr>
      <w:proofErr w:type="gramStart"/>
      <w:r w:rsidRPr="00D865D5">
        <w:rPr>
          <w:rFonts w:ascii="Times New Roman" w:eastAsia="標楷體" w:hAnsi="標楷體"/>
          <w:b/>
          <w:color w:val="000000"/>
          <w:sz w:val="28"/>
        </w:rPr>
        <w:t>家政職群</w:t>
      </w:r>
      <w:proofErr w:type="gramEnd"/>
      <w:r w:rsidRPr="00D865D5">
        <w:rPr>
          <w:rFonts w:ascii="Times New Roman" w:eastAsia="標楷體" w:hAnsi="Times New Roman"/>
          <w:b/>
          <w:color w:val="000000"/>
          <w:sz w:val="28"/>
        </w:rPr>
        <w:t>(</w:t>
      </w:r>
      <w:r w:rsidRPr="00D865D5">
        <w:rPr>
          <w:rFonts w:ascii="Times New Roman" w:eastAsia="標楷體" w:hAnsi="標楷體"/>
          <w:b/>
          <w:color w:val="000000"/>
          <w:sz w:val="28"/>
        </w:rPr>
        <w:t>美髮組</w:t>
      </w:r>
      <w:r w:rsidRPr="00D865D5">
        <w:rPr>
          <w:rFonts w:ascii="Times New Roman" w:eastAsia="標楷體" w:hAnsi="Times New Roman"/>
          <w:b/>
          <w:color w:val="000000"/>
          <w:sz w:val="28"/>
        </w:rPr>
        <w:t>)</w:t>
      </w:r>
      <w:r w:rsidRPr="00D865D5">
        <w:rPr>
          <w:rFonts w:ascii="Times New Roman" w:eastAsia="標楷體" w:hAnsi="標楷體"/>
          <w:b/>
          <w:color w:val="000000"/>
          <w:sz w:val="28"/>
        </w:rPr>
        <w:t>術科評分表</w:t>
      </w:r>
    </w:p>
    <w:tbl>
      <w:tblPr>
        <w:tblW w:w="0" w:type="auto"/>
        <w:jc w:val="center"/>
        <w:tblCellMar>
          <w:left w:w="10" w:type="dxa"/>
          <w:right w:w="10" w:type="dxa"/>
        </w:tblCellMar>
        <w:tblLook w:val="00A0" w:firstRow="1" w:lastRow="0" w:firstColumn="1" w:lastColumn="0" w:noHBand="0" w:noVBand="0"/>
      </w:tblPr>
      <w:tblGrid>
        <w:gridCol w:w="545"/>
        <w:gridCol w:w="2477"/>
        <w:gridCol w:w="4007"/>
        <w:gridCol w:w="2468"/>
      </w:tblGrid>
      <w:tr w:rsidR="00820F8F" w:rsidRPr="00D865D5" w:rsidTr="00D45643">
        <w:trPr>
          <w:trHeight w:val="530"/>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項目</w:t>
            </w:r>
            <w:r w:rsidRPr="00D865D5">
              <w:rPr>
                <w:rFonts w:ascii="Times New Roman" w:eastAsia="標楷體" w:hAnsi="Times New Roman"/>
                <w:color w:val="000000"/>
                <w:sz w:val="28"/>
              </w:rPr>
              <w:t>\</w:t>
            </w:r>
            <w:r w:rsidRPr="00D865D5">
              <w:rPr>
                <w:rFonts w:ascii="Times New Roman" w:eastAsia="標楷體" w:hAnsi="標楷體"/>
                <w:color w:val="000000"/>
                <w:sz w:val="28"/>
              </w:rPr>
              <w:t>職類</w:t>
            </w:r>
          </w:p>
        </w:tc>
        <w:tc>
          <w:tcPr>
            <w:tcW w:w="6475"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820F8F" w:rsidRPr="00D865D5" w:rsidRDefault="00820F8F" w:rsidP="00D45643">
            <w:pPr>
              <w:spacing w:line="560" w:lineRule="auto"/>
              <w:ind w:left="480"/>
              <w:rPr>
                <w:rFonts w:ascii="Times New Roman" w:eastAsia="標楷體" w:hAnsi="Times New Roman"/>
                <w:b/>
                <w:color w:val="000000"/>
                <w:sz w:val="28"/>
              </w:rPr>
            </w:pPr>
            <w:r w:rsidRPr="00D865D5">
              <w:rPr>
                <w:rFonts w:ascii="Times New Roman" w:eastAsia="標楷體" w:hAnsi="標楷體"/>
                <w:b/>
                <w:color w:val="000000"/>
                <w:sz w:val="28"/>
              </w:rPr>
              <w:t>美髮組</w:t>
            </w:r>
            <w:r w:rsidRPr="00D865D5">
              <w:rPr>
                <w:rFonts w:ascii="Times New Roman" w:eastAsia="標楷體" w:hAnsi="Times New Roman"/>
                <w:b/>
                <w:color w:val="000000"/>
                <w:sz w:val="28"/>
              </w:rPr>
              <w:t>(</w:t>
            </w:r>
            <w:r w:rsidRPr="00D865D5">
              <w:rPr>
                <w:rFonts w:ascii="Times New Roman" w:eastAsia="標楷體" w:hAnsi="標楷體"/>
                <w:color w:val="000000"/>
                <w:sz w:val="28"/>
              </w:rPr>
              <w:t>少女髮型、宴會髮型、新娘髮型</w:t>
            </w:r>
            <w:r w:rsidRPr="00D865D5">
              <w:rPr>
                <w:rFonts w:ascii="Times New Roman" w:eastAsia="標楷體" w:hAnsi="Times New Roman"/>
                <w:b/>
                <w:color w:val="000000"/>
                <w:sz w:val="28"/>
              </w:rPr>
              <w:t>)</w:t>
            </w:r>
          </w:p>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b/>
                <w:color w:val="000000"/>
                <w:sz w:val="28"/>
              </w:rPr>
              <w:t>三抽</w:t>
            </w:r>
            <w:proofErr w:type="gramStart"/>
            <w:r w:rsidRPr="00D865D5">
              <w:rPr>
                <w:rFonts w:ascii="Times New Roman" w:eastAsia="標楷體" w:hAnsi="標楷體"/>
                <w:b/>
                <w:color w:val="000000"/>
                <w:sz w:val="28"/>
              </w:rPr>
              <w:t>一</w:t>
            </w:r>
            <w:proofErr w:type="gramEnd"/>
          </w:p>
        </w:tc>
      </w:tr>
      <w:tr w:rsidR="00820F8F" w:rsidRPr="00D865D5" w:rsidTr="00D45643">
        <w:trPr>
          <w:trHeight w:val="709"/>
          <w:jc w:val="center"/>
        </w:trPr>
        <w:tc>
          <w:tcPr>
            <w:tcW w:w="70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術科考題內容</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vAlign w:val="center"/>
          </w:tcPr>
          <w:p w:rsidR="00820F8F" w:rsidRPr="00D865D5" w:rsidRDefault="00820F8F" w:rsidP="00D45643">
            <w:pPr>
              <w:jc w:val="center"/>
              <w:rPr>
                <w:rFonts w:ascii="Times New Roman" w:eastAsia="標楷體" w:hAnsi="Times New Roman"/>
                <w:color w:val="000000"/>
              </w:rPr>
            </w:pPr>
            <w:r w:rsidRPr="00D865D5">
              <w:rPr>
                <w:rFonts w:ascii="Times New Roman" w:eastAsia="標楷體" w:hAnsi="標楷體"/>
                <w:color w:val="000000"/>
                <w:sz w:val="28"/>
              </w:rPr>
              <w:t>得分</w:t>
            </w:r>
          </w:p>
        </w:tc>
      </w:tr>
      <w:tr w:rsidR="00820F8F" w:rsidRPr="00D865D5" w:rsidTr="00D45643">
        <w:trPr>
          <w:trHeight w:val="1306"/>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評</w:t>
            </w:r>
          </w:p>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分</w:t>
            </w:r>
          </w:p>
          <w:p w:rsidR="00820F8F" w:rsidRPr="00D865D5" w:rsidRDefault="00820F8F" w:rsidP="00D45643">
            <w:pPr>
              <w:jc w:val="center"/>
              <w:rPr>
                <w:rFonts w:ascii="Times New Roman" w:eastAsia="標楷體" w:hAnsi="Times New Roman"/>
                <w:color w:val="000000"/>
                <w:sz w:val="28"/>
              </w:rPr>
            </w:pPr>
            <w:r w:rsidRPr="00D865D5">
              <w:rPr>
                <w:rFonts w:ascii="Times New Roman" w:eastAsia="標楷體" w:hAnsi="標楷體"/>
                <w:color w:val="000000"/>
                <w:sz w:val="28"/>
              </w:rPr>
              <w:t>標</w:t>
            </w:r>
          </w:p>
          <w:p w:rsidR="00820F8F" w:rsidRPr="00D865D5" w:rsidRDefault="00820F8F" w:rsidP="00D45643">
            <w:pPr>
              <w:jc w:val="center"/>
              <w:rPr>
                <w:rFonts w:ascii="Times New Roman" w:eastAsia="標楷體" w:hAnsi="Times New Roman"/>
                <w:color w:val="000000"/>
              </w:rPr>
            </w:pPr>
            <w:proofErr w:type="gramStart"/>
            <w:r w:rsidRPr="00D865D5">
              <w:rPr>
                <w:rFonts w:ascii="Times New Roman" w:eastAsia="標楷體" w:hAnsi="標楷體"/>
                <w:color w:val="000000"/>
                <w:sz w:val="28"/>
              </w:rPr>
              <w:t>準</w:t>
            </w:r>
            <w:proofErr w:type="gramEnd"/>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一、編</w:t>
            </w:r>
            <w:proofErr w:type="gramStart"/>
            <w:r w:rsidRPr="00D865D5">
              <w:rPr>
                <w:rFonts w:ascii="Times New Roman" w:eastAsia="標楷體" w:hAnsi="標楷體"/>
                <w:color w:val="000000"/>
                <w:sz w:val="28"/>
              </w:rPr>
              <w:t>髮</w:t>
            </w:r>
            <w:proofErr w:type="gramEnd"/>
            <w:r w:rsidRPr="00D865D5">
              <w:rPr>
                <w:rFonts w:ascii="Times New Roman" w:eastAsia="標楷體" w:hAnsi="標楷體"/>
                <w:color w:val="000000"/>
                <w:sz w:val="28"/>
              </w:rPr>
              <w:t>技巧</w:t>
            </w:r>
            <w:r w:rsidRPr="00D865D5">
              <w:rPr>
                <w:rFonts w:ascii="Times New Roman" w:eastAsia="標楷體" w:hAnsi="Times New Roman"/>
                <w:color w:val="000000"/>
                <w:sz w:val="28"/>
              </w:rPr>
              <w:t>30%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410"/>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二、亮度</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260"/>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三、創意</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四、整體美感</w:t>
            </w:r>
            <w:r w:rsidRPr="00D865D5">
              <w:rPr>
                <w:rFonts w:ascii="Times New Roman" w:eastAsia="標楷體" w:hAnsi="Times New Roman"/>
                <w:color w:val="000000"/>
                <w:sz w:val="28"/>
              </w:rPr>
              <w:t>20%</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五、衛生行為</w:t>
            </w:r>
            <w:r w:rsidRPr="00D865D5">
              <w:rPr>
                <w:rFonts w:ascii="Times New Roman" w:eastAsia="標楷體" w:hAnsi="Times New Roman"/>
                <w:color w:val="000000"/>
                <w:sz w:val="28"/>
              </w:rPr>
              <w:t>5%</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132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spacing w:after="200" w:line="276" w:lineRule="auto"/>
              <w:rPr>
                <w:rFonts w:ascii="Times New Roman" w:eastAsia="標楷體" w:hAnsi="Times New Roman"/>
                <w:color w:val="000000"/>
                <w:sz w:val="22"/>
              </w:rPr>
            </w:pPr>
          </w:p>
        </w:tc>
        <w:tc>
          <w:tcPr>
            <w:tcW w:w="6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標楷體"/>
                <w:color w:val="000000"/>
                <w:sz w:val="28"/>
              </w:rPr>
              <w:t>六、工作態度</w:t>
            </w:r>
            <w:r w:rsidRPr="00D865D5">
              <w:rPr>
                <w:rFonts w:ascii="Times New Roman" w:eastAsia="標楷體" w:hAnsi="Times New Roman"/>
                <w:color w:val="000000"/>
                <w:sz w:val="28"/>
              </w:rPr>
              <w:t>5%</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435"/>
          <w:jc w:val="center"/>
        </w:trPr>
        <w:tc>
          <w:tcPr>
            <w:tcW w:w="70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820F8F" w:rsidRPr="00D865D5" w:rsidRDefault="00820F8F" w:rsidP="00D45643">
            <w:pPr>
              <w:jc w:val="both"/>
              <w:rPr>
                <w:rFonts w:ascii="Times New Roman" w:eastAsia="標楷體" w:hAnsi="Times New Roman"/>
                <w:color w:val="000000"/>
              </w:rPr>
            </w:pPr>
            <w:r w:rsidRPr="00D865D5">
              <w:rPr>
                <w:rFonts w:ascii="Times New Roman" w:eastAsia="標楷體" w:hAnsi="Times New Roman"/>
                <w:color w:val="000000"/>
                <w:sz w:val="28"/>
              </w:rPr>
              <w:t xml:space="preserve">   </w:t>
            </w:r>
            <w:r w:rsidRPr="00D865D5">
              <w:rPr>
                <w:rFonts w:ascii="Times New Roman" w:eastAsia="標楷體" w:hAnsi="標楷體"/>
                <w:color w:val="000000"/>
                <w:sz w:val="52"/>
              </w:rPr>
              <w:t>總</w:t>
            </w:r>
            <w:r w:rsidRPr="00D865D5">
              <w:rPr>
                <w:rFonts w:ascii="Times New Roman" w:eastAsia="標楷體" w:hAnsi="Times New Roman"/>
                <w:color w:val="000000"/>
                <w:sz w:val="52"/>
              </w:rPr>
              <w:t xml:space="preserve">    </w:t>
            </w:r>
            <w:r w:rsidRPr="00D865D5">
              <w:rPr>
                <w:rFonts w:ascii="Times New Roman" w:eastAsia="標楷體" w:hAnsi="標楷體"/>
                <w:color w:val="000000"/>
                <w:sz w:val="52"/>
              </w:rPr>
              <w:t>計</w:t>
            </w:r>
          </w:p>
        </w:tc>
        <w:tc>
          <w:tcPr>
            <w:tcW w:w="2468" w:type="dxa"/>
            <w:tcBorders>
              <w:top w:val="single" w:sz="4" w:space="0" w:color="000000"/>
              <w:left w:val="single" w:sz="4" w:space="0" w:color="000000"/>
              <w:bottom w:val="single" w:sz="4" w:space="0" w:color="000000"/>
              <w:right w:val="single" w:sz="4" w:space="0" w:color="000000"/>
            </w:tcBorders>
            <w:tcMar>
              <w:left w:w="14" w:type="dxa"/>
              <w:right w:w="14" w:type="dxa"/>
            </w:tcMar>
          </w:tcPr>
          <w:p w:rsidR="00820F8F" w:rsidRPr="00D865D5" w:rsidRDefault="00820F8F" w:rsidP="00D45643">
            <w:pPr>
              <w:rPr>
                <w:rFonts w:ascii="Times New Roman" w:eastAsia="標楷體" w:hAnsi="Times New Roman"/>
                <w:color w:val="000000"/>
                <w:sz w:val="22"/>
              </w:rPr>
            </w:pPr>
          </w:p>
        </w:tc>
      </w:tr>
      <w:tr w:rsidR="00820F8F" w:rsidRPr="00D865D5" w:rsidTr="00D45643">
        <w:trPr>
          <w:trHeight w:val="435"/>
          <w:jc w:val="center"/>
        </w:trPr>
        <w:tc>
          <w:tcPr>
            <w:tcW w:w="94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1349C6" w:rsidRDefault="00820F8F" w:rsidP="00D45643">
            <w:pPr>
              <w:rPr>
                <w:rFonts w:ascii="Times New Roman" w:eastAsia="標楷體" w:hAnsi="Times New Roman"/>
                <w:color w:val="000000"/>
                <w:sz w:val="28"/>
              </w:rPr>
            </w:pPr>
            <w:r w:rsidRPr="00D865D5">
              <w:rPr>
                <w:rFonts w:ascii="Times New Roman" w:eastAsia="標楷體" w:hAnsi="標楷體"/>
                <w:color w:val="000000"/>
                <w:sz w:val="28"/>
              </w:rPr>
              <w:t>若總分相同，以術科成績高者優先排名，若再相同則依序</w:t>
            </w:r>
            <w:r w:rsidRPr="00D865D5">
              <w:rPr>
                <w:rFonts w:ascii="Times New Roman" w:eastAsia="標楷體" w:hAnsi="Times New Roman"/>
                <w:color w:val="000000"/>
                <w:sz w:val="28"/>
              </w:rPr>
              <w:t>:</w:t>
            </w:r>
            <w:r w:rsidRPr="00D865D5">
              <w:rPr>
                <w:rFonts w:ascii="Times New Roman" w:eastAsia="標楷體" w:hAnsi="標楷體"/>
                <w:color w:val="000000"/>
                <w:sz w:val="28"/>
              </w:rPr>
              <w:t>編</w:t>
            </w:r>
            <w:proofErr w:type="gramStart"/>
            <w:r w:rsidRPr="00D865D5">
              <w:rPr>
                <w:rFonts w:ascii="Times New Roman" w:eastAsia="標楷體" w:hAnsi="標楷體"/>
                <w:color w:val="000000"/>
                <w:sz w:val="28"/>
              </w:rPr>
              <w:t>髮</w:t>
            </w:r>
            <w:proofErr w:type="gramEnd"/>
            <w:r w:rsidRPr="00D865D5">
              <w:rPr>
                <w:rFonts w:ascii="Times New Roman" w:eastAsia="標楷體" w:hAnsi="標楷體"/>
                <w:color w:val="000000"/>
                <w:sz w:val="28"/>
              </w:rPr>
              <w:t>技巧</w:t>
            </w:r>
            <w:r w:rsidRPr="00D865D5">
              <w:rPr>
                <w:rFonts w:ascii="Times New Roman" w:eastAsia="標楷體" w:hAnsi="Times New Roman"/>
                <w:color w:val="000000"/>
                <w:sz w:val="28"/>
              </w:rPr>
              <w:t>→</w:t>
            </w:r>
            <w:r w:rsidRPr="00D865D5">
              <w:rPr>
                <w:rFonts w:ascii="Times New Roman" w:eastAsia="標楷體" w:hAnsi="標楷體"/>
                <w:color w:val="000000"/>
                <w:sz w:val="28"/>
              </w:rPr>
              <w:t>亮度</w:t>
            </w:r>
            <w:r w:rsidRPr="00D865D5">
              <w:rPr>
                <w:rFonts w:ascii="Times New Roman" w:eastAsia="標楷體" w:hAnsi="Times New Roman"/>
                <w:color w:val="000000"/>
                <w:sz w:val="28"/>
              </w:rPr>
              <w:t>→</w:t>
            </w:r>
          </w:p>
          <w:p w:rsidR="00820F8F" w:rsidRPr="00D865D5" w:rsidRDefault="00820F8F" w:rsidP="00D45643">
            <w:pPr>
              <w:rPr>
                <w:rFonts w:ascii="Times New Roman" w:eastAsia="標楷體" w:hAnsi="Times New Roman"/>
                <w:color w:val="000000"/>
              </w:rPr>
            </w:pPr>
            <w:r w:rsidRPr="00D865D5">
              <w:rPr>
                <w:rFonts w:ascii="Times New Roman" w:eastAsia="標楷體" w:hAnsi="標楷體"/>
                <w:color w:val="000000"/>
                <w:sz w:val="28"/>
              </w:rPr>
              <w:t>創意</w:t>
            </w:r>
            <w:r w:rsidRPr="00D865D5">
              <w:rPr>
                <w:rFonts w:ascii="Times New Roman" w:eastAsia="標楷體" w:hAnsi="Times New Roman"/>
                <w:color w:val="000000"/>
                <w:sz w:val="28"/>
              </w:rPr>
              <w:t>→</w:t>
            </w:r>
            <w:r w:rsidRPr="00D865D5">
              <w:rPr>
                <w:rFonts w:ascii="Times New Roman" w:eastAsia="標楷體" w:hAnsi="標楷體"/>
                <w:color w:val="000000"/>
                <w:sz w:val="28"/>
              </w:rPr>
              <w:t>整體美感</w:t>
            </w:r>
            <w:r w:rsidRPr="00D865D5">
              <w:rPr>
                <w:rFonts w:ascii="Times New Roman" w:eastAsia="標楷體" w:hAnsi="Times New Roman"/>
                <w:color w:val="000000"/>
                <w:sz w:val="28"/>
              </w:rPr>
              <w:t>→</w:t>
            </w:r>
            <w:r w:rsidRPr="00D865D5">
              <w:rPr>
                <w:rFonts w:ascii="Times New Roman" w:eastAsia="標楷體" w:hAnsi="標楷體"/>
                <w:color w:val="000000"/>
                <w:sz w:val="28"/>
              </w:rPr>
              <w:t>衛生行為</w:t>
            </w:r>
            <w:r w:rsidRPr="00D865D5">
              <w:rPr>
                <w:rFonts w:ascii="Times New Roman" w:eastAsia="標楷體" w:hAnsi="Times New Roman"/>
                <w:color w:val="000000"/>
                <w:sz w:val="28"/>
              </w:rPr>
              <w:t>→</w:t>
            </w:r>
            <w:r w:rsidRPr="00D865D5">
              <w:rPr>
                <w:rFonts w:ascii="Times New Roman" w:eastAsia="標楷體" w:hAnsi="標楷體"/>
                <w:color w:val="000000"/>
                <w:sz w:val="28"/>
              </w:rPr>
              <w:t>工作態度之分數排名。</w:t>
            </w:r>
          </w:p>
        </w:tc>
      </w:tr>
    </w:tbl>
    <w:p w:rsidR="009E01F9" w:rsidRDefault="009E01F9" w:rsidP="00820F8F">
      <w:pPr>
        <w:widowControl/>
        <w:rPr>
          <w:rFonts w:ascii="Times New Roman" w:eastAsia="標楷體" w:hAnsi="Times New Roman"/>
          <w:color w:val="000000"/>
          <w:sz w:val="28"/>
        </w:rPr>
      </w:pPr>
    </w:p>
    <w:p w:rsidR="009E01F9" w:rsidRDefault="009E01F9">
      <w:pPr>
        <w:widowControl/>
        <w:rPr>
          <w:rFonts w:ascii="Times New Roman" w:eastAsia="標楷體" w:hAnsi="Times New Roman"/>
          <w:color w:val="000000"/>
          <w:sz w:val="28"/>
        </w:rPr>
      </w:pPr>
    </w:p>
    <w:p w:rsidR="00820F8F" w:rsidRDefault="00A64A97" w:rsidP="00820F8F">
      <w:pPr>
        <w:widowControl/>
        <w:rPr>
          <w:rFonts w:ascii="Times New Roman" w:eastAsia="標楷體" w:hAnsi="Times New Roman"/>
          <w:color w:val="000000"/>
          <w:sz w:val="28"/>
        </w:rPr>
      </w:pPr>
      <w:r>
        <w:rPr>
          <w:rFonts w:ascii="Times New Roman" w:eastAsia="標楷體" w:hAnsi="Times New Roman"/>
          <w:noProof/>
          <w:color w:val="000000"/>
          <w:sz w:val="28"/>
        </w:rPr>
        <mc:AlternateContent>
          <mc:Choice Requires="wps">
            <w:drawing>
              <wp:anchor distT="0" distB="0" distL="114300" distR="114300" simplePos="0" relativeHeight="251721728" behindDoc="0" locked="0" layoutInCell="1" allowOverlap="1">
                <wp:simplePos x="0" y="0"/>
                <wp:positionH relativeFrom="margin">
                  <wp:posOffset>64770</wp:posOffset>
                </wp:positionH>
                <wp:positionV relativeFrom="paragraph">
                  <wp:posOffset>-219710</wp:posOffset>
                </wp:positionV>
                <wp:extent cx="683895" cy="252095"/>
                <wp:effectExtent l="19050" t="19050" r="190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Default="00D45643" w:rsidP="004624CF">
                            <w:pPr>
                              <w:spacing w:line="0" w:lineRule="atLeast"/>
                              <w:jc w:val="center"/>
                              <w:rPr>
                                <w:rFonts w:ascii="標楷體" w:eastAsia="標楷體" w:hAnsi="標楷體"/>
                              </w:rPr>
                            </w:pPr>
                            <w:r>
                              <w:rPr>
                                <w:rFonts w:ascii="標楷體" w:eastAsia="標楷體" w:hAnsi="標楷體" w:hint="eastAsia"/>
                              </w:rPr>
                              <w:t>附件八</w:t>
                            </w:r>
                          </w:p>
                          <w:p w:rsidR="00D45643" w:rsidRPr="0063694D" w:rsidRDefault="00D45643" w:rsidP="004624CF">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5.1pt;margin-top:-17.3pt;width:53.85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" fillcolor="white [3201]" strokecolor="#ed7d31 [3205]" strokeweight="2.5pt">
                <v:textbox inset=".5mm,0,.5mm,0">
                  <w:txbxContent>
                    <w:p w:rsidR="00D45643" w:rsidRDefault="00D45643" w:rsidP="004624CF">
                      <w:pPr>
                        <w:spacing w:line="0" w:lineRule="atLeast"/>
                        <w:jc w:val="center"/>
                        <w:rPr>
                          <w:rFonts w:ascii="標楷體" w:eastAsia="標楷體" w:hAnsi="標楷體"/>
                        </w:rPr>
                      </w:pPr>
                      <w:r>
                        <w:rPr>
                          <w:rFonts w:ascii="標楷體" w:eastAsia="標楷體" w:hAnsi="標楷體" w:hint="eastAsia"/>
                        </w:rPr>
                        <w:t>附件八</w:t>
                      </w:r>
                    </w:p>
                    <w:p w:rsidR="00D45643" w:rsidRPr="0063694D" w:rsidRDefault="00D45643" w:rsidP="004624CF">
                      <w:pPr>
                        <w:spacing w:line="0" w:lineRule="atLeast"/>
                        <w:jc w:val="center"/>
                        <w:rPr>
                          <w:rFonts w:ascii="標楷體" w:eastAsia="標楷體" w:hAnsi="標楷體"/>
                        </w:rPr>
                      </w:pPr>
                    </w:p>
                  </w:txbxContent>
                </v:textbox>
                <w10:wrap anchorx="margin"/>
              </v:rect>
            </w:pict>
          </mc:Fallback>
        </mc:AlternateContent>
      </w:r>
    </w:p>
    <w:p w:rsidR="008B5A9A" w:rsidRDefault="00820F8F" w:rsidP="00820F8F">
      <w:pPr>
        <w:widowControl/>
        <w:jc w:val="center"/>
        <w:rPr>
          <w:rFonts w:ascii="Times New Roman" w:hAnsi="Times New Roman"/>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820F8F" w:rsidRPr="00820F8F" w:rsidRDefault="00820F8F" w:rsidP="00820F8F">
      <w:pPr>
        <w:spacing w:before="120"/>
        <w:jc w:val="center"/>
        <w:rPr>
          <w:rFonts w:ascii="標楷體" w:eastAsia="標楷體" w:hAnsi="標楷體"/>
          <w:b/>
          <w:color w:val="000000"/>
          <w:sz w:val="28"/>
          <w:szCs w:val="28"/>
        </w:rPr>
      </w:pPr>
      <w:proofErr w:type="gramStart"/>
      <w:r w:rsidRPr="00820F8F">
        <w:rPr>
          <w:rFonts w:ascii="標楷體" w:eastAsia="標楷體" w:hAnsi="標楷體"/>
          <w:b/>
          <w:color w:val="000000"/>
          <w:sz w:val="28"/>
          <w:szCs w:val="28"/>
        </w:rPr>
        <w:t>家政職群</w:t>
      </w:r>
      <w:proofErr w:type="gramEnd"/>
      <w:r w:rsidRPr="00820F8F">
        <w:rPr>
          <w:rFonts w:ascii="標楷體" w:eastAsia="標楷體" w:hAnsi="標楷體"/>
          <w:b/>
          <w:color w:val="000000"/>
          <w:sz w:val="28"/>
          <w:szCs w:val="28"/>
        </w:rPr>
        <w:t>(美髮組)試場規則</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參賽學生一律穿著原國中</w:t>
      </w:r>
      <w:r>
        <w:rPr>
          <w:rFonts w:ascii="標楷體" w:eastAsia="標楷體" w:hAnsi="標楷體" w:hint="eastAsia"/>
          <w:color w:val="000000"/>
          <w:szCs w:val="24"/>
        </w:rPr>
        <w:t>運動服</w:t>
      </w:r>
      <w:r w:rsidRPr="00E01D3F">
        <w:rPr>
          <w:rFonts w:ascii="標楷體" w:eastAsia="標楷體" w:hAnsi="標楷體"/>
          <w:color w:val="000000"/>
          <w:szCs w:val="24"/>
        </w:rPr>
        <w:t>就定位後，將選手證佩掛於</w:t>
      </w:r>
      <w:r>
        <w:rPr>
          <w:rFonts w:ascii="標楷體" w:eastAsia="標楷體" w:hAnsi="標楷體" w:hint="eastAsia"/>
          <w:color w:val="000000"/>
          <w:szCs w:val="24"/>
        </w:rPr>
        <w:t>胸前</w:t>
      </w:r>
      <w:r w:rsidRPr="00E01D3F">
        <w:rPr>
          <w:rFonts w:ascii="標楷體" w:eastAsia="標楷體" w:hAnsi="標楷體"/>
          <w:color w:val="000000"/>
          <w:szCs w:val="24"/>
        </w:rPr>
        <w:t>並核對比賽位置及編號標籤。</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參賽學生須攜帶學生證於競賽前30分鐘到指定地點報到。</w:t>
      </w:r>
    </w:p>
    <w:p w:rsidR="00820F8F" w:rsidRPr="00E01D3F" w:rsidRDefault="00820F8F" w:rsidP="00820F8F">
      <w:pPr>
        <w:numPr>
          <w:ilvl w:val="0"/>
          <w:numId w:val="17"/>
        </w:numPr>
        <w:ind w:left="480" w:hanging="480"/>
        <w:rPr>
          <w:rFonts w:ascii="標楷體" w:eastAsia="標楷體" w:hAnsi="標楷體"/>
          <w:color w:val="000000"/>
          <w:szCs w:val="24"/>
        </w:rPr>
      </w:pPr>
      <w:r w:rsidRPr="000F79E6">
        <w:rPr>
          <w:rFonts w:ascii="標楷體" w:eastAsia="標楷體" w:hAnsi="標楷體"/>
          <w:szCs w:val="24"/>
        </w:rPr>
        <w:t>競賽所須之工具、材料、</w:t>
      </w:r>
      <w:r w:rsidRPr="000F79E6">
        <w:rPr>
          <w:rFonts w:ascii="標楷體" w:eastAsia="標楷體" w:hAnsi="標楷體" w:hint="eastAsia"/>
          <w:sz w:val="23"/>
          <w:szCs w:val="23"/>
        </w:rPr>
        <w:t>物品</w:t>
      </w:r>
      <w:r w:rsidRPr="000F79E6">
        <w:rPr>
          <w:rFonts w:ascii="標楷體" w:eastAsia="標楷體" w:hAnsi="標楷體" w:hint="eastAsia"/>
          <w:szCs w:val="24"/>
        </w:rPr>
        <w:t>統一 規格由</w:t>
      </w:r>
      <w:r w:rsidRPr="000F79E6">
        <w:rPr>
          <w:rFonts w:ascii="標楷體" w:eastAsia="標楷體" w:hAnsi="標楷體"/>
          <w:szCs w:val="24"/>
        </w:rPr>
        <w:t>大會</w:t>
      </w:r>
      <w:r w:rsidRPr="009C077A">
        <w:rPr>
          <w:rFonts w:ascii="標楷體" w:eastAsia="標楷體" w:hAnsi="標楷體" w:hint="eastAsia"/>
          <w:sz w:val="23"/>
          <w:szCs w:val="23"/>
        </w:rPr>
        <w:t>提供</w:t>
      </w:r>
      <w:r w:rsidRPr="000F79E6">
        <w:rPr>
          <w:rFonts w:ascii="標楷體" w:eastAsia="標楷體" w:hAnsi="標楷體"/>
          <w:szCs w:val="24"/>
        </w:rPr>
        <w:t>使用</w:t>
      </w:r>
      <w:r w:rsidRPr="00E01D3F">
        <w:rPr>
          <w:rFonts w:ascii="標楷體" w:eastAsia="標楷體" w:hAnsi="標楷體"/>
          <w:color w:val="000000"/>
          <w:szCs w:val="24"/>
        </w:rPr>
        <w:t>。</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竸賽時必需符合主題,</w:t>
      </w:r>
      <w:r w:rsidRPr="00955537">
        <w:rPr>
          <w:rFonts w:ascii="標楷體" w:eastAsia="標楷體" w:hAnsi="標楷體"/>
          <w:color w:val="000000"/>
          <w:szCs w:val="24"/>
        </w:rPr>
        <w:t>應考編髮技巧以為主</w:t>
      </w:r>
      <w:r>
        <w:rPr>
          <w:rFonts w:ascii="標楷體" w:eastAsia="標楷體" w:hAnsi="標楷體" w:hint="eastAsia"/>
          <w:b/>
          <w:color w:val="000000"/>
          <w:szCs w:val="24"/>
        </w:rPr>
        <w:t>,</w:t>
      </w:r>
      <w:r>
        <w:rPr>
          <w:rFonts w:ascii="Times New Roman" w:eastAsia="標楷體" w:hAnsi="標楷體" w:hint="eastAsia"/>
          <w:color w:val="000000"/>
          <w:szCs w:val="24"/>
        </w:rPr>
        <w:t>利用單股、雙股、三股或三股加編、多股編髮來自由創作，無須做頸部裝飾</w:t>
      </w:r>
      <w:r w:rsidRPr="00E01D3F">
        <w:rPr>
          <w:rFonts w:ascii="標楷體" w:eastAsia="標楷體" w:hAnsi="標楷體"/>
          <w:b/>
          <w:color w:val="000000"/>
          <w:szCs w:val="24"/>
        </w:rPr>
        <w:t>。</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各場次開始競賽10分鐘後，選手即不得再進場。非競賽相關人員即應離開競賽場地。</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為維護學生權益，競賽期間如發現違反試</w:t>
      </w:r>
      <w:proofErr w:type="gramStart"/>
      <w:r w:rsidRPr="00E01D3F">
        <w:rPr>
          <w:rFonts w:ascii="標楷體" w:eastAsia="標楷體" w:hAnsi="標楷體"/>
          <w:color w:val="000000"/>
          <w:szCs w:val="24"/>
        </w:rPr>
        <w:t>務</w:t>
      </w:r>
      <w:proofErr w:type="gramEnd"/>
      <w:r w:rsidRPr="00E01D3F">
        <w:rPr>
          <w:rFonts w:ascii="標楷體" w:eastAsia="標楷體" w:hAnsi="標楷體"/>
          <w:color w:val="000000"/>
          <w:szCs w:val="24"/>
        </w:rPr>
        <w:t>相關規定，請選手立即向監評人員反應。</w:t>
      </w:r>
    </w:p>
    <w:p w:rsidR="00820F8F" w:rsidRPr="00E01D3F" w:rsidRDefault="00820F8F" w:rsidP="00820F8F">
      <w:pPr>
        <w:numPr>
          <w:ilvl w:val="0"/>
          <w:numId w:val="17"/>
        </w:numPr>
        <w:ind w:left="480" w:hanging="480"/>
        <w:rPr>
          <w:rFonts w:ascii="標楷體" w:eastAsia="標楷體" w:hAnsi="標楷體"/>
          <w:color w:val="000000"/>
          <w:szCs w:val="24"/>
        </w:rPr>
      </w:pPr>
      <w:r w:rsidRPr="00E01D3F">
        <w:rPr>
          <w:rFonts w:ascii="標楷體" w:eastAsia="標楷體" w:hAnsi="標楷體"/>
          <w:color w:val="000000"/>
          <w:szCs w:val="24"/>
        </w:rPr>
        <w:t>競賽學生違規扣分規定：</w:t>
      </w:r>
    </w:p>
    <w:p w:rsidR="00820F8F" w:rsidRPr="00650475" w:rsidRDefault="00820F8F" w:rsidP="00820F8F">
      <w:pPr>
        <w:numPr>
          <w:ilvl w:val="0"/>
          <w:numId w:val="17"/>
        </w:numPr>
        <w:ind w:left="992" w:hanging="567"/>
        <w:jc w:val="both"/>
        <w:rPr>
          <w:rFonts w:ascii="標楷體" w:eastAsia="標楷體" w:hAnsi="標楷體"/>
          <w:color w:val="000000"/>
          <w:szCs w:val="24"/>
        </w:rPr>
      </w:pPr>
      <w:r>
        <w:rPr>
          <w:rFonts w:ascii="標楷體" w:eastAsia="標楷體" w:hAnsi="標楷體" w:hint="eastAsia"/>
          <w:color w:val="000000"/>
          <w:szCs w:val="24"/>
        </w:rPr>
        <w:t xml:space="preserve"> </w:t>
      </w:r>
      <w:r w:rsidRPr="00E01D3F">
        <w:rPr>
          <w:rFonts w:ascii="標楷體" w:eastAsia="標楷體" w:hAnsi="標楷體"/>
          <w:color w:val="000000"/>
          <w:szCs w:val="24"/>
        </w:rPr>
        <w:t>高聲喧嘩者，扣總分5分。</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未經監試人員評審許可，擅自離開或變動作業</w:t>
      </w:r>
      <w:proofErr w:type="gramStart"/>
      <w:r w:rsidRPr="00E01D3F">
        <w:rPr>
          <w:rFonts w:ascii="標楷體" w:eastAsia="標楷體" w:hAnsi="標楷體"/>
          <w:color w:val="000000"/>
          <w:szCs w:val="24"/>
        </w:rPr>
        <w:t>位置者扣總</w:t>
      </w:r>
      <w:proofErr w:type="gramEnd"/>
      <w:r w:rsidRPr="00E01D3F">
        <w:rPr>
          <w:rFonts w:ascii="標楷體" w:eastAsia="標楷體" w:hAnsi="標楷體"/>
          <w:color w:val="000000"/>
          <w:szCs w:val="24"/>
        </w:rPr>
        <w:t>分10分。</w:t>
      </w:r>
    </w:p>
    <w:p w:rsidR="00820F8F" w:rsidRPr="007C168E"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違規情節重大者，經評審委員認定，得令其出場，取消競賽資格。</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競賽選手因故離場經評審許可並派人陪同，始可離開，但不可超過10分鐘，且得不扣分。</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w:t>
      </w:r>
      <w:r>
        <w:rPr>
          <w:rFonts w:ascii="標楷體" w:eastAsia="標楷體" w:hAnsi="標楷體"/>
          <w:color w:val="000000"/>
          <w:szCs w:val="24"/>
        </w:rPr>
        <w:t>競賽時間截止，即停止一切動作，否則</w:t>
      </w:r>
      <w:proofErr w:type="gramStart"/>
      <w:r>
        <w:rPr>
          <w:rFonts w:ascii="標楷體" w:eastAsia="標楷體" w:hAnsi="標楷體"/>
          <w:color w:val="000000"/>
          <w:szCs w:val="24"/>
        </w:rPr>
        <w:t>不</w:t>
      </w:r>
      <w:proofErr w:type="gramEnd"/>
      <w:r>
        <w:rPr>
          <w:rFonts w:ascii="標楷體" w:eastAsia="標楷體" w:hAnsi="標楷體"/>
          <w:color w:val="000000"/>
          <w:szCs w:val="24"/>
        </w:rPr>
        <w:t>於計分，試題及會場工具</w:t>
      </w:r>
      <w:r w:rsidRPr="00E01D3F">
        <w:rPr>
          <w:rFonts w:ascii="標楷體" w:eastAsia="標楷體" w:hAnsi="標楷體"/>
          <w:color w:val="000000"/>
          <w:szCs w:val="24"/>
        </w:rPr>
        <w:t>、材料、物品等不得攜出場外。</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各校領隊、指導老師、學生及其他人員、不得在考區外逗留或參觀競賽。</w:t>
      </w:r>
    </w:p>
    <w:p w:rsidR="00820F8F" w:rsidRPr="00E01D3F" w:rsidRDefault="00820F8F" w:rsidP="00820F8F">
      <w:pPr>
        <w:numPr>
          <w:ilvl w:val="0"/>
          <w:numId w:val="17"/>
        </w:numPr>
        <w:ind w:left="992" w:hanging="567"/>
        <w:jc w:val="both"/>
        <w:rPr>
          <w:rFonts w:ascii="標楷體" w:eastAsia="標楷體" w:hAnsi="標楷體"/>
          <w:color w:val="000000"/>
          <w:szCs w:val="24"/>
        </w:rPr>
      </w:pPr>
      <w:r w:rsidRPr="00E01D3F">
        <w:rPr>
          <w:rFonts w:ascii="標楷體" w:eastAsia="標楷體" w:hAnsi="標楷體"/>
          <w:color w:val="000000"/>
          <w:szCs w:val="24"/>
        </w:rPr>
        <w:t xml:space="preserve"> 如果攜帶違禁品，物品暫收，賽後歸還。</w:t>
      </w:r>
    </w:p>
    <w:p w:rsidR="00820F8F" w:rsidRPr="00E01D3F" w:rsidRDefault="00820F8F" w:rsidP="00820F8F">
      <w:pPr>
        <w:numPr>
          <w:ilvl w:val="0"/>
          <w:numId w:val="17"/>
        </w:numPr>
        <w:ind w:left="992" w:hanging="567"/>
        <w:jc w:val="both"/>
        <w:rPr>
          <w:rFonts w:ascii="標楷體" w:eastAsia="標楷體" w:hAnsi="標楷體"/>
          <w:color w:val="000000"/>
          <w:szCs w:val="24"/>
        </w:rPr>
      </w:pPr>
      <w:r>
        <w:rPr>
          <w:rFonts w:ascii="標楷體" w:eastAsia="標楷體" w:hAnsi="標楷體" w:hint="eastAsia"/>
          <w:color w:val="000000"/>
          <w:szCs w:val="24"/>
        </w:rPr>
        <w:t xml:space="preserve"> </w:t>
      </w:r>
      <w:r w:rsidRPr="00E01D3F">
        <w:rPr>
          <w:rFonts w:ascii="標楷體" w:eastAsia="標楷體" w:hAnsi="標楷體"/>
          <w:color w:val="000000"/>
          <w:szCs w:val="24"/>
        </w:rPr>
        <w:t>其他相關規定依大會解釋為</w:t>
      </w:r>
      <w:proofErr w:type="gramStart"/>
      <w:r w:rsidRPr="00E01D3F">
        <w:rPr>
          <w:rFonts w:ascii="標楷體" w:eastAsia="標楷體" w:hAnsi="標楷體"/>
          <w:color w:val="000000"/>
          <w:szCs w:val="24"/>
        </w:rPr>
        <w:t>準</w:t>
      </w:r>
      <w:proofErr w:type="gramEnd"/>
      <w:r w:rsidRPr="00E01D3F">
        <w:rPr>
          <w:rFonts w:ascii="標楷體" w:eastAsia="標楷體" w:hAnsi="標楷體"/>
          <w:color w:val="000000"/>
          <w:szCs w:val="24"/>
        </w:rPr>
        <w:t>。</w:t>
      </w:r>
    </w:p>
    <w:p w:rsidR="00820F8F" w:rsidRPr="00E01D3F" w:rsidRDefault="00820F8F" w:rsidP="00820F8F">
      <w:pPr>
        <w:ind w:left="480"/>
        <w:jc w:val="center"/>
        <w:rPr>
          <w:rFonts w:ascii="標楷體" w:eastAsia="標楷體" w:hAnsi="標楷體"/>
          <w:b/>
          <w:color w:val="000000"/>
          <w:szCs w:val="24"/>
        </w:rPr>
      </w:pPr>
    </w:p>
    <w:p w:rsidR="00820F8F" w:rsidRPr="00E01D3F" w:rsidRDefault="00820F8F" w:rsidP="00820F8F">
      <w:pPr>
        <w:rPr>
          <w:rFonts w:ascii="標楷體" w:eastAsia="標楷體" w:hAnsi="標楷體"/>
          <w:color w:val="000000"/>
          <w:szCs w:val="24"/>
        </w:rPr>
      </w:pPr>
    </w:p>
    <w:p w:rsidR="00820F8F" w:rsidRDefault="00820F8F" w:rsidP="00820F8F">
      <w:pPr>
        <w:spacing w:before="120"/>
        <w:jc w:val="center"/>
        <w:rPr>
          <w:rFonts w:ascii="Times New Roman" w:hAnsi="Times New Roman" w:cs="Times New Roman"/>
        </w:rPr>
      </w:pPr>
    </w:p>
    <w:p w:rsidR="00F60DE2" w:rsidRPr="00820F8F"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820F8F">
      <w:pPr>
        <w:tabs>
          <w:tab w:val="left" w:pos="7655"/>
        </w:tabs>
        <w:rPr>
          <w:rFonts w:ascii="標楷體" w:eastAsia="標楷體" w:hAnsi="標楷體"/>
          <w:b/>
          <w:sz w:val="32"/>
          <w:szCs w:val="32"/>
        </w:rPr>
      </w:pPr>
    </w:p>
    <w:p w:rsidR="00B03DD0" w:rsidRDefault="00B03DD0" w:rsidP="00B03DD0">
      <w:pPr>
        <w:spacing w:line="476" w:lineRule="exact"/>
        <w:rPr>
          <w:rFonts w:ascii="標楷體" w:eastAsia="標楷體" w:hAnsi="標楷體"/>
          <w:b/>
          <w:sz w:val="32"/>
          <w:szCs w:val="32"/>
        </w:rPr>
      </w:pPr>
    </w:p>
    <w:p w:rsidR="00F60DE2" w:rsidRDefault="00A64A97" w:rsidP="00B03DD0">
      <w:pPr>
        <w:spacing w:line="476" w:lineRule="exact"/>
        <w:rPr>
          <w:rFonts w:ascii="Times New Roman" w:eastAsia="標楷體" w:hAnsi="Times New Roman"/>
          <w:color w:val="000000"/>
          <w:sz w:val="28"/>
        </w:rPr>
      </w:pPr>
      <w:r>
        <w:rPr>
          <w:rFonts w:ascii="標楷體" w:eastAsia="標楷體" w:hAnsi="標楷體"/>
          <w:b/>
          <w:noProof/>
          <w:sz w:val="32"/>
          <w:szCs w:val="32"/>
        </w:rPr>
        <mc:AlternateContent>
          <mc:Choice Requires="wps">
            <w:drawing>
              <wp:anchor distT="0" distB="0" distL="114300" distR="114300" simplePos="0" relativeHeight="251712512" behindDoc="0" locked="0" layoutInCell="1" allowOverlap="1">
                <wp:simplePos x="0" y="0"/>
                <wp:positionH relativeFrom="margin">
                  <wp:posOffset>64770</wp:posOffset>
                </wp:positionH>
                <wp:positionV relativeFrom="paragraph">
                  <wp:posOffset>-255270</wp:posOffset>
                </wp:positionV>
                <wp:extent cx="683895" cy="252095"/>
                <wp:effectExtent l="19050" t="19050" r="1905"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Default="00D45643" w:rsidP="00F60DE2">
                            <w:pPr>
                              <w:spacing w:line="0" w:lineRule="atLeast"/>
                              <w:jc w:val="center"/>
                              <w:rPr>
                                <w:rFonts w:ascii="標楷體" w:eastAsia="標楷體" w:hAnsi="標楷體"/>
                              </w:rPr>
                            </w:pPr>
                            <w:r>
                              <w:rPr>
                                <w:rFonts w:ascii="標楷體" w:eastAsia="標楷體" w:hAnsi="標楷體" w:hint="eastAsia"/>
                              </w:rPr>
                              <w:t>附件九</w:t>
                            </w:r>
                          </w:p>
                          <w:p w:rsidR="00D45643" w:rsidRDefault="00D45643" w:rsidP="00F60DE2">
                            <w:pPr>
                              <w:spacing w:line="0" w:lineRule="atLeast"/>
                              <w:jc w:val="center"/>
                              <w:rPr>
                                <w:rFonts w:ascii="標楷體" w:eastAsia="標楷體" w:hAnsi="標楷體"/>
                              </w:rPr>
                            </w:pPr>
                          </w:p>
                          <w:p w:rsidR="00D45643" w:rsidRPr="0063694D" w:rsidRDefault="00D45643" w:rsidP="00F60DE2">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1pt;margin-top:-20.1pt;width:53.85pt;height:19.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" fillcolor="white [3201]" strokecolor="#ed7d31 [3205]" strokeweight="2.5pt">
                <v:textbox inset=".5mm,0,.5mm,0">
                  <w:txbxContent>
                    <w:p w:rsidR="00D45643" w:rsidRDefault="00D45643" w:rsidP="00F60DE2">
                      <w:pPr>
                        <w:spacing w:line="0" w:lineRule="atLeast"/>
                        <w:jc w:val="center"/>
                        <w:rPr>
                          <w:rFonts w:ascii="標楷體" w:eastAsia="標楷體" w:hAnsi="標楷體"/>
                        </w:rPr>
                      </w:pPr>
                      <w:r>
                        <w:rPr>
                          <w:rFonts w:ascii="標楷體" w:eastAsia="標楷體" w:hAnsi="標楷體" w:hint="eastAsia"/>
                        </w:rPr>
                        <w:t>附件九</w:t>
                      </w:r>
                    </w:p>
                    <w:p w:rsidR="00D45643" w:rsidRDefault="00D45643" w:rsidP="00F60DE2">
                      <w:pPr>
                        <w:spacing w:line="0" w:lineRule="atLeast"/>
                        <w:jc w:val="center"/>
                        <w:rPr>
                          <w:rFonts w:ascii="標楷體" w:eastAsia="標楷體" w:hAnsi="標楷體"/>
                        </w:rPr>
                      </w:pPr>
                    </w:p>
                    <w:p w:rsidR="00D45643" w:rsidRPr="0063694D" w:rsidRDefault="00D45643" w:rsidP="00F60DE2">
                      <w:pPr>
                        <w:spacing w:line="0" w:lineRule="atLeast"/>
                        <w:jc w:val="center"/>
                        <w:rPr>
                          <w:rFonts w:ascii="標楷體" w:eastAsia="標楷體" w:hAnsi="標楷體"/>
                        </w:rPr>
                      </w:pPr>
                    </w:p>
                  </w:txbxContent>
                </v:textbox>
                <w10:wrap anchorx="margin"/>
              </v:rect>
            </w:pict>
          </mc:Fallback>
        </mc:AlternateContent>
      </w:r>
    </w:p>
    <w:p w:rsidR="009A2D19" w:rsidRDefault="00FF3ED8" w:rsidP="00FB1895">
      <w:pPr>
        <w:tabs>
          <w:tab w:val="left" w:pos="7655"/>
        </w:tabs>
        <w:jc w:val="center"/>
        <w:rPr>
          <w:rFonts w:ascii="標楷體" w:eastAsia="標楷體" w:hAnsi="標楷體"/>
          <w:color w:val="000000" w:themeColor="text1"/>
          <w:sz w:val="32"/>
          <w:szCs w:val="32"/>
        </w:rPr>
      </w:pPr>
      <w:r>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proofErr w:type="gramStart"/>
            <w:r w:rsidRPr="001F7E47">
              <w:rPr>
                <w:rFonts w:eastAsia="標楷體" w:hint="eastAsia"/>
                <w:sz w:val="28"/>
                <w:szCs w:val="28"/>
              </w:rPr>
              <w:t>競賽</w:t>
            </w:r>
            <w:r>
              <w:rPr>
                <w:rFonts w:eastAsia="標楷體" w:hint="eastAsia"/>
                <w:sz w:val="28"/>
                <w:szCs w:val="28"/>
              </w:rPr>
              <w:t>職群</w:t>
            </w:r>
            <w:proofErr w:type="gramEnd"/>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食品職群烘焙</w:t>
            </w:r>
            <w:proofErr w:type="gramEnd"/>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電機職群工業</w:t>
            </w:r>
            <w:proofErr w:type="gramEnd"/>
            <w:r w:rsidRPr="00816C5D">
              <w:rPr>
                <w:rFonts w:ascii="標楷體" w:eastAsia="標楷體" w:hAnsi="標楷體" w:hint="eastAsia"/>
              </w:rPr>
              <w:t>電子</w:t>
            </w:r>
            <w:r w:rsidRPr="00816C5D">
              <w:rPr>
                <w:rFonts w:ascii="標楷體" w:eastAsia="標楷體" w:hAnsi="標楷體" w:hint="eastAsia"/>
              </w:rPr>
              <w:tab/>
            </w:r>
            <w:r>
              <w:rPr>
                <w:rFonts w:ascii="標楷體" w:eastAsia="標楷體" w:hAnsi="標楷體" w:hint="eastAsia"/>
              </w:rPr>
              <w:t>□</w:t>
            </w:r>
            <w:proofErr w:type="gramStart"/>
            <w:r w:rsidRPr="00816C5D">
              <w:rPr>
                <w:rFonts w:ascii="標楷體" w:eastAsia="標楷體" w:hAnsi="標楷體" w:hint="eastAsia"/>
              </w:rPr>
              <w:t>電機職群室</w:t>
            </w:r>
            <w:proofErr w:type="gramEnd"/>
            <w:r w:rsidRPr="00816C5D">
              <w:rPr>
                <w:rFonts w:ascii="標楷體" w:eastAsia="標楷體" w:hAnsi="標楷體" w:hint="eastAsia"/>
              </w:rPr>
              <w:t>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家政職群</w:t>
            </w:r>
            <w:r>
              <w:rPr>
                <w:rFonts w:ascii="標楷體" w:eastAsia="標楷體" w:hAnsi="標楷體" w:hint="eastAsia"/>
              </w:rPr>
              <w:t>幼保</w:t>
            </w:r>
            <w:proofErr w:type="gramEnd"/>
            <w:r w:rsidRPr="00816C5D">
              <w:rPr>
                <w:rFonts w:ascii="標楷體" w:eastAsia="標楷體" w:hAnsi="標楷體" w:hint="eastAsia"/>
              </w:rPr>
              <w:tab/>
            </w:r>
            <w:r>
              <w:rPr>
                <w:rFonts w:ascii="標楷體" w:eastAsia="標楷體" w:hAnsi="標楷體" w:hint="eastAsia"/>
              </w:rPr>
              <w:t xml:space="preserve">    □</w:t>
            </w:r>
            <w:proofErr w:type="gramStart"/>
            <w:r w:rsidRPr="00816C5D">
              <w:rPr>
                <w:rFonts w:ascii="標楷體" w:eastAsia="標楷體" w:hAnsi="標楷體" w:hint="eastAsia"/>
              </w:rPr>
              <w:t>家政職群</w:t>
            </w:r>
            <w:r>
              <w:rPr>
                <w:rFonts w:ascii="標楷體" w:eastAsia="標楷體" w:hAnsi="標楷體" w:hint="eastAsia"/>
              </w:rPr>
              <w:t>美</w:t>
            </w:r>
            <w:proofErr w:type="gramEnd"/>
            <w:r>
              <w:rPr>
                <w:rFonts w:ascii="標楷體" w:eastAsia="標楷體" w:hAnsi="標楷體" w:hint="eastAsia"/>
              </w:rPr>
              <w:t>髮     □</w:t>
            </w:r>
            <w:proofErr w:type="gramStart"/>
            <w:r w:rsidRPr="00816C5D">
              <w:rPr>
                <w:rFonts w:ascii="標楷體" w:eastAsia="標楷體" w:hAnsi="標楷體" w:hint="eastAsia"/>
              </w:rPr>
              <w:t>家政職群</w:t>
            </w:r>
            <w:proofErr w:type="gramEnd"/>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w:t>
            </w:r>
            <w:proofErr w:type="gramStart"/>
            <w:r w:rsidRPr="00816C5D">
              <w:rPr>
                <w:rFonts w:ascii="標楷體" w:eastAsia="標楷體" w:hAnsi="標楷體" w:hint="eastAsia"/>
              </w:rPr>
              <w:t>旅職群</w:t>
            </w:r>
            <w:proofErr w:type="gramEnd"/>
            <w:r w:rsidRPr="00816C5D">
              <w:rPr>
                <w:rFonts w:ascii="標楷體" w:eastAsia="標楷體" w:hAnsi="標楷體" w:hint="eastAsia"/>
              </w:rPr>
              <w:t>餐飲服務</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群中餐烹飪</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設計職群</w:t>
            </w:r>
            <w:proofErr w:type="gramEnd"/>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proofErr w:type="gramStart"/>
            <w:r w:rsidRPr="00816C5D">
              <w:rPr>
                <w:rFonts w:ascii="標楷體" w:eastAsia="標楷體" w:hAnsi="標楷體" w:hint="eastAsia"/>
              </w:rPr>
              <w:t>農業職群</w:t>
            </w:r>
            <w:proofErr w:type="gramEnd"/>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proofErr w:type="gramStart"/>
            <w:r>
              <w:rPr>
                <w:rFonts w:eastAsia="標楷體" w:hint="eastAsia"/>
                <w:sz w:val="28"/>
                <w:szCs w:val="28"/>
              </w:rPr>
              <w:t>疑</w:t>
            </w:r>
            <w:proofErr w:type="gramEnd"/>
            <w:r>
              <w:rPr>
                <w:rFonts w:eastAsia="標楷體" w:hint="eastAsia"/>
                <w:sz w:val="28"/>
                <w:szCs w:val="28"/>
              </w:rPr>
              <w:t>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1.各欄位請務必填寫，資料</w:t>
      </w:r>
      <w:proofErr w:type="gramStart"/>
      <w:r w:rsidRPr="00E57055">
        <w:rPr>
          <w:rFonts w:ascii="標楷體" w:eastAsia="標楷體" w:hAnsi="標楷體" w:hint="eastAsia"/>
          <w:b/>
          <w:color w:val="000000" w:themeColor="text1"/>
          <w:szCs w:val="24"/>
        </w:rPr>
        <w:t>未完整者不予</w:t>
      </w:r>
      <w:proofErr w:type="gramEnd"/>
      <w:r w:rsidRPr="00E57055">
        <w:rPr>
          <w:rFonts w:ascii="標楷體" w:eastAsia="標楷體" w:hAnsi="標楷體" w:hint="eastAsia"/>
          <w:b/>
          <w:color w:val="000000" w:themeColor="text1"/>
          <w:szCs w:val="24"/>
        </w:rPr>
        <w:t xml:space="preserve">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3.必要時將以手機聯繫</w:t>
      </w:r>
      <w:proofErr w:type="gramStart"/>
      <w:r w:rsidRPr="00E57055">
        <w:rPr>
          <w:rFonts w:ascii="標楷體" w:eastAsia="標楷體" w:hAnsi="標楷體" w:hint="eastAsia"/>
          <w:b/>
          <w:color w:val="000000" w:themeColor="text1"/>
          <w:szCs w:val="24"/>
        </w:rPr>
        <w:t>釐</w:t>
      </w:r>
      <w:proofErr w:type="gramEnd"/>
      <w:r w:rsidRPr="00E57055">
        <w:rPr>
          <w:rFonts w:ascii="標楷體" w:eastAsia="標楷體" w:hAnsi="標楷體" w:hint="eastAsia"/>
          <w:b/>
          <w:color w:val="000000" w:themeColor="text1"/>
          <w:szCs w:val="24"/>
        </w:rPr>
        <w:t xml:space="preserve">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FB1895"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5.一個題目使用一張申請表。</w:t>
      </w:r>
    </w:p>
    <w:p w:rsidR="009E01F9" w:rsidRDefault="009E01F9">
      <w:pPr>
        <w:widowControl/>
        <w:rPr>
          <w:rFonts w:ascii="標楷體" w:eastAsia="標楷體" w:hAnsi="標楷體" w:cs="Times New Roman"/>
          <w:b/>
          <w:color w:val="000000" w:themeColor="text1"/>
          <w:szCs w:val="24"/>
        </w:rPr>
      </w:pPr>
      <w:r>
        <w:rPr>
          <w:rFonts w:ascii="標楷體" w:eastAsia="標楷體" w:hAnsi="標楷體" w:cs="Times New Roman"/>
          <w:b/>
          <w:color w:val="000000" w:themeColor="text1"/>
          <w:szCs w:val="24"/>
        </w:rPr>
        <w:br w:type="page"/>
      </w:r>
    </w:p>
    <w:p w:rsidR="00FB1895" w:rsidRDefault="00FB1895">
      <w:pPr>
        <w:widowControl/>
        <w:rPr>
          <w:rFonts w:ascii="標楷體" w:eastAsia="標楷體" w:hAnsi="標楷體" w:cs="Times New Roman"/>
          <w:b/>
          <w:color w:val="000000" w:themeColor="text1"/>
          <w:szCs w:val="24"/>
        </w:rPr>
      </w:pPr>
    </w:p>
    <w:p w:rsidR="008D3885" w:rsidRPr="00FB1895" w:rsidRDefault="00A64A97" w:rsidP="00FB1895">
      <w:pPr>
        <w:pStyle w:val="1"/>
        <w:rPr>
          <w:rFonts w:ascii="標楷體" w:eastAsia="標楷體" w:hAnsi="標楷體" w:cs="標楷體"/>
          <w:b/>
          <w:sz w:val="32"/>
          <w:szCs w:val="32"/>
        </w:rPr>
      </w:pPr>
      <w:r>
        <w:rPr>
          <w:rFonts w:ascii="Times New Roman" w:eastAsia="標楷體" w:hAnsi="Times New Roman"/>
          <w:noProof/>
          <w:color w:val="000000" w:themeColor="text1"/>
          <w:sz w:val="32"/>
          <w:szCs w:val="32"/>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-310515</wp:posOffset>
                </wp:positionV>
                <wp:extent cx="807720" cy="252095"/>
                <wp:effectExtent l="19050" t="1905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45643" w:rsidRDefault="00D45643" w:rsidP="008D3885">
                            <w:pPr>
                              <w:spacing w:line="0" w:lineRule="atLeast"/>
                              <w:jc w:val="center"/>
                              <w:rPr>
                                <w:rFonts w:ascii="標楷體" w:eastAsia="標楷體" w:hAnsi="標楷體"/>
                              </w:rPr>
                            </w:pPr>
                            <w:r>
                              <w:rPr>
                                <w:rFonts w:ascii="標楷體" w:eastAsia="標楷體" w:hAnsi="標楷體" w:hint="eastAsia"/>
                              </w:rPr>
                              <w:t>附件十</w:t>
                            </w:r>
                          </w:p>
                          <w:p w:rsidR="00D45643" w:rsidRDefault="00D45643" w:rsidP="008D3885">
                            <w:pPr>
                              <w:spacing w:line="0" w:lineRule="atLeast"/>
                              <w:jc w:val="center"/>
                              <w:rPr>
                                <w:rFonts w:ascii="標楷體" w:eastAsia="標楷體" w:hAnsi="標楷體"/>
                              </w:rPr>
                            </w:pPr>
                          </w:p>
                          <w:p w:rsidR="00D45643" w:rsidRPr="0063694D" w:rsidRDefault="00D45643"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0;margin-top:-24.45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" strokecolor="#ed7d31" strokeweight="2.5pt">
                <v:textbox inset=".5mm,0,.5mm,0">
                  <w:txbxContent>
                    <w:p w:rsidR="00D45643" w:rsidRDefault="00D45643" w:rsidP="008D3885">
                      <w:pPr>
                        <w:spacing w:line="0" w:lineRule="atLeast"/>
                        <w:jc w:val="center"/>
                        <w:rPr>
                          <w:rFonts w:ascii="標楷體" w:eastAsia="標楷體" w:hAnsi="標楷體"/>
                        </w:rPr>
                      </w:pPr>
                      <w:r>
                        <w:rPr>
                          <w:rFonts w:ascii="標楷體" w:eastAsia="標楷體" w:hAnsi="標楷體" w:hint="eastAsia"/>
                        </w:rPr>
                        <w:t>附件十</w:t>
                      </w:r>
                    </w:p>
                    <w:p w:rsidR="00D45643" w:rsidRDefault="00D45643" w:rsidP="008D3885">
                      <w:pPr>
                        <w:spacing w:line="0" w:lineRule="atLeast"/>
                        <w:jc w:val="center"/>
                        <w:rPr>
                          <w:rFonts w:ascii="標楷體" w:eastAsia="標楷體" w:hAnsi="標楷體"/>
                        </w:rPr>
                      </w:pPr>
                    </w:p>
                    <w:p w:rsidR="00D45643" w:rsidRPr="0063694D" w:rsidRDefault="00D45643" w:rsidP="008D3885">
                      <w:pPr>
                        <w:spacing w:line="0" w:lineRule="atLeast"/>
                        <w:jc w:val="center"/>
                        <w:rPr>
                          <w:rFonts w:ascii="標楷體" w:eastAsia="標楷體" w:hAnsi="標楷體"/>
                        </w:rPr>
                      </w:pPr>
                    </w:p>
                  </w:txbxContent>
                </v:textbox>
                <w10:wrap anchorx="margin"/>
              </v:rect>
            </w:pict>
          </mc:Fallback>
        </mc:AlternateContent>
      </w:r>
      <w:r w:rsidR="008D3885" w:rsidRPr="00FB1895">
        <w:rPr>
          <w:rFonts w:ascii="TIME" w:eastAsia="標楷體" w:hAnsi="TIME" w:hint="eastAsia"/>
          <w:b/>
          <w:w w:val="99"/>
          <w:kern w:val="0"/>
          <w:sz w:val="32"/>
          <w:szCs w:val="32"/>
        </w:rPr>
        <w:t>新竹縣</w:t>
      </w:r>
      <w:r w:rsidR="008D3885" w:rsidRPr="00FB1895">
        <w:rPr>
          <w:rFonts w:ascii="標楷體" w:eastAsia="標楷體" w:hAnsi="標楷體"/>
          <w:b/>
          <w:w w:val="99"/>
          <w:kern w:val="0"/>
          <w:sz w:val="32"/>
          <w:szCs w:val="32"/>
        </w:rPr>
        <w:t>11</w:t>
      </w:r>
      <w:r w:rsidR="008D3885" w:rsidRPr="00FB1895">
        <w:rPr>
          <w:rFonts w:ascii="標楷體" w:eastAsia="標楷體" w:hAnsi="標楷體" w:hint="eastAsia"/>
          <w:b/>
          <w:w w:val="99"/>
          <w:kern w:val="0"/>
          <w:sz w:val="32"/>
          <w:szCs w:val="32"/>
        </w:rPr>
        <w:t>4</w:t>
      </w:r>
      <w:r w:rsidR="008D3885" w:rsidRPr="00FB1895">
        <w:rPr>
          <w:rFonts w:ascii="TIME" w:eastAsia="標楷體" w:hAnsi="TIME"/>
          <w:b/>
          <w:w w:val="99"/>
          <w:kern w:val="0"/>
          <w:sz w:val="32"/>
          <w:szCs w:val="32"/>
        </w:rPr>
        <w:t>學年度國中技藝教育競賽</w:t>
      </w:r>
      <w:r w:rsidR="008D3885" w:rsidRPr="00FB1895">
        <w:rPr>
          <w:rFonts w:ascii="標楷體" w:eastAsia="標楷體" w:hAnsi="標楷體" w:cs="標楷體" w:hint="eastAsia"/>
          <w:b/>
          <w:sz w:val="32"/>
          <w:szCs w:val="32"/>
        </w:rPr>
        <w:t>【</w:t>
      </w:r>
      <w:r w:rsidR="00855658">
        <w:rPr>
          <w:rFonts w:ascii="標楷體" w:eastAsia="標楷體" w:hAnsi="標楷體" w:cs="標楷體" w:hint="eastAsia"/>
          <w:b/>
          <w:sz w:val="32"/>
          <w:szCs w:val="32"/>
        </w:rPr>
        <w:t>家政職</w:t>
      </w:r>
      <w:r w:rsidR="008D3885" w:rsidRPr="00FB1895">
        <w:rPr>
          <w:rFonts w:ascii="標楷體" w:eastAsia="標楷體" w:hAnsi="標楷體" w:cs="標楷體" w:hint="eastAsia"/>
          <w:b/>
          <w:sz w:val="32"/>
          <w:szCs w:val="32"/>
        </w:rPr>
        <w:t>群─</w:t>
      </w:r>
      <w:r w:rsidR="00755B33">
        <w:rPr>
          <w:rFonts w:ascii="標楷體" w:eastAsia="標楷體" w:hAnsi="標楷體" w:cs="標楷體" w:hint="eastAsia"/>
          <w:b/>
          <w:sz w:val="32"/>
          <w:szCs w:val="32"/>
        </w:rPr>
        <w:t>美髮</w:t>
      </w:r>
      <w:r w:rsidR="008D3885" w:rsidRPr="00FB1895">
        <w:rPr>
          <w:rFonts w:ascii="標楷體" w:eastAsia="標楷體" w:hAnsi="標楷體" w:cs="標楷體" w:hint="eastAsia"/>
          <w:b/>
          <w:sz w:val="32"/>
          <w:szCs w:val="32"/>
        </w:rPr>
        <w:t>主題】</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rsidR="00F32C3F" w:rsidRPr="00C55ECE"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6968A4">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6968A4">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F542E1" w:rsidRDefault="00F542E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A64A97"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18415</wp:posOffset>
                </wp:positionV>
                <wp:extent cx="807720" cy="25209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D45643" w:rsidRDefault="00D45643"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D45643" w:rsidRPr="0063694D" w:rsidRDefault="00D45643"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" fillcolor="white [3201]" strokecolor="#5b9bd5 [3204]" strokeweight="1pt">
                <v:textbox inset=".5mm,0,.5mm,0">
                  <w:txbxContent>
                    <w:p w:rsidR="00D45643" w:rsidRDefault="00D45643"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D45643" w:rsidRPr="0063694D" w:rsidRDefault="00D45643"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Pr="00C55ECE"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6A6FB0" w:rsidRPr="00C55ECE" w:rsidRDefault="006A6FB0" w:rsidP="006A6FB0"/>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A64A97"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D45643" w:rsidRDefault="00D45643"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D45643" w:rsidRPr="0063694D" w:rsidRDefault="00D45643"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" fillcolor="white [3201]" strokecolor="#5b9bd5 [3204]" strokeweight="1pt">
                <v:textbox inset=".5mm,0,.5mm,0">
                  <w:txbxContent>
                    <w:p w:rsidR="00D45643" w:rsidRDefault="00D45643"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D45643" w:rsidRPr="0063694D" w:rsidRDefault="00D45643"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9E01F9" w:rsidRDefault="009E01F9" w:rsidP="00A83961">
      <w:pPr>
        <w:widowControl/>
        <w:rPr>
          <w:rFonts w:ascii="標楷體" w:eastAsia="標楷體" w:hAnsi="標楷體"/>
          <w:b/>
          <w:sz w:val="32"/>
          <w:szCs w:val="32"/>
        </w:rPr>
      </w:pPr>
    </w:p>
    <w:p w:rsidR="009E01F9" w:rsidRDefault="009E01F9">
      <w:pPr>
        <w:widowControl/>
        <w:rPr>
          <w:rFonts w:ascii="標楷體" w:eastAsia="標楷體" w:hAnsi="標楷體"/>
          <w:b/>
          <w:sz w:val="32"/>
          <w:szCs w:val="32"/>
        </w:rPr>
      </w:pPr>
      <w:r>
        <w:rPr>
          <w:rFonts w:ascii="標楷體" w:eastAsia="標楷體" w:hAnsi="標楷體"/>
          <w:b/>
          <w:sz w:val="32"/>
          <w:szCs w:val="32"/>
        </w:rPr>
        <w:br w:type="page"/>
      </w:r>
    </w:p>
    <w:p w:rsidR="00A83961" w:rsidRDefault="00A83961" w:rsidP="00A83961">
      <w:pPr>
        <w:widowControl/>
        <w:rPr>
          <w:rFonts w:ascii="標楷體" w:eastAsia="標楷體" w:hAnsi="標楷體"/>
          <w:b/>
          <w:sz w:val="32"/>
          <w:szCs w:val="32"/>
        </w:rPr>
      </w:pPr>
    </w:p>
    <w:p w:rsidR="009A2D19" w:rsidRDefault="00A64A97" w:rsidP="00A83961">
      <w:pPr>
        <w:widowControl/>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simplePos x="0" y="0"/>
                <wp:positionH relativeFrom="margin">
                  <wp:posOffset>41910</wp:posOffset>
                </wp:positionH>
                <wp:positionV relativeFrom="paragraph">
                  <wp:posOffset>-247650</wp:posOffset>
                </wp:positionV>
                <wp:extent cx="807720" cy="252095"/>
                <wp:effectExtent l="19050" t="1905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45643" w:rsidRDefault="00D45643" w:rsidP="009A2D19">
                            <w:pPr>
                              <w:spacing w:line="0" w:lineRule="atLeast"/>
                              <w:jc w:val="center"/>
                              <w:rPr>
                                <w:rFonts w:ascii="標楷體" w:eastAsia="標楷體" w:hAnsi="標楷體"/>
                              </w:rPr>
                            </w:pPr>
                            <w:r>
                              <w:rPr>
                                <w:rFonts w:ascii="標楷體" w:eastAsia="標楷體" w:hAnsi="標楷體" w:hint="eastAsia"/>
                              </w:rPr>
                              <w:t>附件十一</w:t>
                            </w:r>
                          </w:p>
                          <w:p w:rsidR="00D45643" w:rsidRPr="0063694D" w:rsidRDefault="00D45643"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3.3pt;margin-top:-19.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" fillcolor="white [3201]" strokecolor="#ed7d31 [3205]" strokeweight="2.5pt">
                <v:textbox inset=".5mm,0,.5mm,0">
                  <w:txbxContent>
                    <w:p w:rsidR="00D45643" w:rsidRDefault="00D45643" w:rsidP="009A2D19">
                      <w:pPr>
                        <w:spacing w:line="0" w:lineRule="atLeast"/>
                        <w:jc w:val="center"/>
                        <w:rPr>
                          <w:rFonts w:ascii="標楷體" w:eastAsia="標楷體" w:hAnsi="標楷體"/>
                        </w:rPr>
                      </w:pPr>
                      <w:r>
                        <w:rPr>
                          <w:rFonts w:ascii="標楷體" w:eastAsia="標楷體" w:hAnsi="標楷體" w:hint="eastAsia"/>
                        </w:rPr>
                        <w:t>附件十一</w:t>
                      </w:r>
                    </w:p>
                    <w:p w:rsidR="00D45643" w:rsidRPr="0063694D" w:rsidRDefault="00D45643" w:rsidP="009A2D19">
                      <w:pPr>
                        <w:spacing w:line="0" w:lineRule="atLeast"/>
                        <w:jc w:val="center"/>
                        <w:rPr>
                          <w:rFonts w:ascii="標楷體" w:eastAsia="標楷體" w:hAnsi="標楷體"/>
                        </w:rPr>
                      </w:pPr>
                    </w:p>
                  </w:txbxContent>
                </v:textbox>
                <w10:wrap anchorx="margin"/>
              </v:rect>
            </w:pict>
          </mc:Fallback>
        </mc:AlternateContent>
      </w:r>
    </w:p>
    <w:p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rsidR="009A2D19" w:rsidRDefault="009A2D19" w:rsidP="009A2D19">
      <w:pPr>
        <w:pStyle w:val="1"/>
        <w:ind w:leftChars="0" w:left="0"/>
        <w:jc w:val="center"/>
        <w:rPr>
          <w:rFonts w:ascii="Times New Roman" w:eastAsia="標楷體" w:hAnsi="Times New Roman"/>
          <w:sz w:val="32"/>
          <w:szCs w:val="32"/>
        </w:rPr>
      </w:pPr>
      <w:proofErr w:type="gramStart"/>
      <w:r w:rsidRPr="002D04DC">
        <w:rPr>
          <w:rFonts w:ascii="Times New Roman" w:eastAsia="標楷體" w:hAnsi="Times New Roman" w:hint="eastAsia"/>
          <w:sz w:val="32"/>
          <w:szCs w:val="32"/>
        </w:rPr>
        <w:t>○○職群○○○○</w:t>
      </w:r>
      <w:proofErr w:type="gramEnd"/>
      <w:r w:rsidRPr="002D04DC">
        <w:rPr>
          <w:rFonts w:ascii="Times New Roman" w:eastAsia="標楷體" w:hAnsi="Times New Roman" w:hint="eastAsia"/>
          <w:sz w:val="32"/>
          <w:szCs w:val="32"/>
        </w:rPr>
        <w:t>主題成績總表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rsidTr="005C3C25">
        <w:trPr>
          <w:trHeight w:val="500"/>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5C3C25">
        <w:trPr>
          <w:trHeight w:val="324"/>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5C3C25">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proofErr w:type="gramStart"/>
      <w:r w:rsidRPr="002D04DC">
        <w:rPr>
          <w:rFonts w:ascii="標楷體" w:eastAsia="標楷體" w:hAnsi="Times New Roman" w:cs="標楷體" w:hint="eastAsia"/>
          <w:color w:val="000000"/>
          <w:kern w:val="0"/>
          <w:szCs w:val="24"/>
        </w:rPr>
        <w:t>本表若不</w:t>
      </w:r>
      <w:proofErr w:type="gramEnd"/>
      <w:r w:rsidRPr="002D04DC">
        <w:rPr>
          <w:rFonts w:ascii="標楷體" w:eastAsia="標楷體" w:hAnsi="Times New Roman" w:cs="標楷體" w:hint="eastAsia"/>
          <w:color w:val="000000"/>
          <w:kern w:val="0"/>
          <w:szCs w:val="24"/>
        </w:rPr>
        <w:t>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免備文</w:t>
      </w:r>
      <w:proofErr w:type="gramEnd"/>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7A13EC">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064245" w:rsidRPr="00064245" w:rsidRDefault="00A64A97" w:rsidP="00F2559E">
      <w:pPr>
        <w:autoSpaceDE w:val="0"/>
        <w:autoSpaceDN w:val="0"/>
        <w:adjustRightInd w:val="0"/>
        <w:rPr>
          <w:rFonts w:ascii="Calibri" w:eastAsia="標楷體" w:hAnsi="Calibri" w:cs="Times New Roman"/>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simplePos x="0" y="0"/>
                <wp:positionH relativeFrom="margin">
                  <wp:posOffset>-45720</wp:posOffset>
                </wp:positionH>
                <wp:positionV relativeFrom="paragraph">
                  <wp:posOffset>-226060</wp:posOffset>
                </wp:positionV>
                <wp:extent cx="683895" cy="252095"/>
                <wp:effectExtent l="19050" t="19050" r="190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45643" w:rsidRDefault="00D45643" w:rsidP="009A2D19">
                            <w:pPr>
                              <w:spacing w:line="0" w:lineRule="atLeast"/>
                              <w:jc w:val="center"/>
                              <w:rPr>
                                <w:rFonts w:ascii="標楷體" w:eastAsia="標楷體" w:hAnsi="標楷體"/>
                              </w:rPr>
                            </w:pPr>
                            <w:r>
                              <w:rPr>
                                <w:rFonts w:ascii="標楷體" w:eastAsia="標楷體" w:hAnsi="標楷體" w:hint="eastAsia"/>
                              </w:rPr>
                              <w:t>附件十二</w:t>
                            </w:r>
                          </w:p>
                          <w:p w:rsidR="00D45643" w:rsidRPr="0063694D" w:rsidRDefault="00D45643"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" strokecolor="#ed7d31" strokeweight="2.5pt">
                <v:textbox inset=".5mm,0,.5mm,0">
                  <w:txbxContent>
                    <w:p w:rsidR="00D45643" w:rsidRDefault="00D45643" w:rsidP="009A2D19">
                      <w:pPr>
                        <w:spacing w:line="0" w:lineRule="atLeast"/>
                        <w:jc w:val="center"/>
                        <w:rPr>
                          <w:rFonts w:ascii="標楷體" w:eastAsia="標楷體" w:hAnsi="標楷體"/>
                        </w:rPr>
                      </w:pPr>
                      <w:r>
                        <w:rPr>
                          <w:rFonts w:ascii="標楷體" w:eastAsia="標楷體" w:hAnsi="標楷體" w:hint="eastAsia"/>
                        </w:rPr>
                        <w:t>附件十二</w:t>
                      </w:r>
                    </w:p>
                    <w:p w:rsidR="00D45643" w:rsidRPr="0063694D" w:rsidRDefault="00D45643"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w:t>
      </w:r>
      <w:proofErr w:type="gramStart"/>
      <w:r w:rsidRPr="00064245">
        <w:rPr>
          <w:rFonts w:ascii="標楷體" w:eastAsia="標楷體" w:hAnsi="標楷體" w:cs="Times New Roman" w:hint="eastAsia"/>
          <w:szCs w:val="24"/>
        </w:rPr>
        <w:t>檔</w:t>
      </w:r>
      <w:proofErr w:type="gramEnd"/>
      <w:r w:rsidRPr="00064245">
        <w:rPr>
          <w:rFonts w:ascii="標楷體" w:eastAsia="標楷體" w:hAnsi="標楷體" w:cs="Times New Roman" w:hint="eastAsia"/>
          <w:szCs w:val="24"/>
        </w:rPr>
        <w:t>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8B2AE4">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1349C6" w:rsidRPr="008D38F2" w:rsidRDefault="00A64A97" w:rsidP="00820F8F">
      <w:pPr>
        <w:spacing w:line="0" w:lineRule="atLeast"/>
        <w:jc w:val="center"/>
        <w:rPr>
          <w:rFonts w:ascii="Calibri" w:eastAsia="標楷體" w:hAnsi="Calibri" w:cs="Times New Roman"/>
          <w:b/>
          <w:sz w:val="32"/>
          <w:szCs w:val="32"/>
        </w:rPr>
      </w:pPr>
      <w:r>
        <w:rPr>
          <w:rFonts w:ascii="Calibri" w:eastAsia="標楷體" w:hAnsi="Calibri" w:cs="Times New Roman"/>
          <w:b/>
          <w:noProof/>
          <w:sz w:val="32"/>
          <w:szCs w:val="32"/>
        </w:rPr>
        <mc:AlternateContent>
          <mc:Choice Requires="wps">
            <w:drawing>
              <wp:anchor distT="0" distB="0" distL="114300" distR="114300" simplePos="0" relativeHeight="251718656" behindDoc="0" locked="0" layoutInCell="1" allowOverlap="1">
                <wp:simplePos x="0" y="0"/>
                <wp:positionH relativeFrom="margin">
                  <wp:posOffset>57150</wp:posOffset>
                </wp:positionH>
                <wp:positionV relativeFrom="paragraph">
                  <wp:posOffset>-248920</wp:posOffset>
                </wp:positionV>
                <wp:extent cx="683895" cy="252095"/>
                <wp:effectExtent l="19050" t="19050" r="1905"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45643" w:rsidRDefault="00D45643" w:rsidP="008D38F2">
                            <w:pPr>
                              <w:spacing w:line="0" w:lineRule="atLeast"/>
                              <w:jc w:val="center"/>
                              <w:rPr>
                                <w:rFonts w:ascii="標楷體" w:eastAsia="標楷體" w:hAnsi="標楷體"/>
                              </w:rPr>
                            </w:pPr>
                            <w:r>
                              <w:rPr>
                                <w:rFonts w:ascii="標楷體" w:eastAsia="標楷體" w:hAnsi="標楷體" w:hint="eastAsia"/>
                              </w:rPr>
                              <w:t>附件十三</w:t>
                            </w:r>
                          </w:p>
                          <w:p w:rsidR="00D45643" w:rsidRPr="0063694D" w:rsidRDefault="00D45643" w:rsidP="008D38F2">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5pt;margin-top:-19.6pt;width:53.85pt;height:19.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" strokecolor="#ed7d31" strokeweight="2.5pt">
                <v:textbox inset=".5mm,0,.5mm,0">
                  <w:txbxContent>
                    <w:p w:rsidR="00D45643" w:rsidRDefault="00D45643" w:rsidP="008D38F2">
                      <w:pPr>
                        <w:spacing w:line="0" w:lineRule="atLeast"/>
                        <w:jc w:val="center"/>
                        <w:rPr>
                          <w:rFonts w:ascii="標楷體" w:eastAsia="標楷體" w:hAnsi="標楷體"/>
                        </w:rPr>
                      </w:pPr>
                      <w:r>
                        <w:rPr>
                          <w:rFonts w:ascii="標楷體" w:eastAsia="標楷體" w:hAnsi="標楷體" w:hint="eastAsia"/>
                        </w:rPr>
                        <w:t>附件十三</w:t>
                      </w:r>
                    </w:p>
                    <w:p w:rsidR="00D45643" w:rsidRPr="0063694D" w:rsidRDefault="00D45643" w:rsidP="008D38F2">
                      <w:pPr>
                        <w:spacing w:line="0" w:lineRule="atLeast"/>
                        <w:jc w:val="center"/>
                        <w:rPr>
                          <w:rFonts w:ascii="標楷體" w:eastAsia="標楷體" w:hAnsi="標楷體"/>
                        </w:rPr>
                      </w:pPr>
                    </w:p>
                  </w:txbxContent>
                </v:textbox>
                <w10:wrap anchorx="margin"/>
              </v:rect>
            </w:pict>
          </mc:Fallback>
        </mc:AlternateContent>
      </w:r>
      <w:r w:rsidR="001349C6" w:rsidRPr="008D38F2">
        <w:rPr>
          <w:rFonts w:ascii="Calibri" w:eastAsia="標楷體" w:hAnsi="Calibri" w:cs="Times New Roman" w:hint="eastAsia"/>
          <w:b/>
          <w:sz w:val="32"/>
          <w:szCs w:val="32"/>
        </w:rPr>
        <w:t>新竹縣</w:t>
      </w:r>
      <w:r w:rsidR="008D38F2">
        <w:rPr>
          <w:rFonts w:ascii="Calibri" w:eastAsia="標楷體" w:hAnsi="Calibri" w:cs="Times New Roman" w:hint="eastAsia"/>
          <w:b/>
          <w:sz w:val="32"/>
          <w:szCs w:val="32"/>
        </w:rPr>
        <w:t>114</w:t>
      </w:r>
      <w:r w:rsidR="001349C6" w:rsidRPr="008D38F2">
        <w:rPr>
          <w:rFonts w:ascii="Calibri" w:eastAsia="標楷體" w:hAnsi="Calibri" w:cs="Times New Roman" w:hint="eastAsia"/>
          <w:b/>
          <w:sz w:val="32"/>
          <w:szCs w:val="32"/>
        </w:rPr>
        <w:t>學年度國民中學技藝教育競賽</w:t>
      </w:r>
    </w:p>
    <w:p w:rsidR="008D38F2" w:rsidRPr="008D38F2" w:rsidRDefault="008D38F2" w:rsidP="008D38F2">
      <w:pPr>
        <w:spacing w:line="480" w:lineRule="exact"/>
        <w:jc w:val="center"/>
        <w:rPr>
          <w:rFonts w:ascii="標楷體" w:eastAsia="標楷體" w:hAnsi="標楷體"/>
          <w:b/>
          <w:color w:val="000000"/>
          <w:sz w:val="32"/>
          <w:szCs w:val="32"/>
        </w:rPr>
      </w:pPr>
      <w:proofErr w:type="gramStart"/>
      <w:r w:rsidRPr="008D38F2">
        <w:rPr>
          <w:rFonts w:ascii="Times New Roman" w:eastAsia="標楷體" w:hAnsi="標楷體"/>
          <w:b/>
          <w:bCs/>
          <w:sz w:val="32"/>
          <w:szCs w:val="32"/>
        </w:rPr>
        <w:t>家政職群</w:t>
      </w:r>
      <w:proofErr w:type="gramEnd"/>
      <w:r w:rsidRPr="008D38F2">
        <w:rPr>
          <w:rFonts w:ascii="標楷體" w:eastAsia="標楷體" w:hAnsi="標楷體"/>
          <w:b/>
          <w:color w:val="000000"/>
          <w:sz w:val="32"/>
          <w:szCs w:val="32"/>
        </w:rPr>
        <w:t>(美髮組)</w:t>
      </w:r>
      <w:r w:rsidRPr="008D38F2">
        <w:rPr>
          <w:rFonts w:ascii="標楷體" w:eastAsia="標楷體" w:hAnsi="標楷體" w:cs="標楷體"/>
          <w:b/>
          <w:noProof/>
          <w:color w:val="000000"/>
          <w:spacing w:val="-5"/>
          <w:sz w:val="32"/>
          <w:szCs w:val="32"/>
        </w:rPr>
        <w:t>器具單</w:t>
      </w:r>
    </w:p>
    <w:p w:rsidR="00820F8F" w:rsidRPr="008D38F2" w:rsidRDefault="008D38F2" w:rsidP="00820F8F">
      <w:pPr>
        <w:spacing w:line="480" w:lineRule="exact"/>
        <w:jc w:val="center"/>
        <w:rPr>
          <w:rFonts w:ascii="標楷體" w:eastAsia="標楷體" w:hAnsi="標楷體" w:cs="標楷體"/>
          <w:noProof/>
          <w:color w:val="000000"/>
          <w:spacing w:val="-5"/>
          <w:sz w:val="32"/>
          <w:szCs w:val="32"/>
        </w:rPr>
      </w:pPr>
      <w:r w:rsidRPr="008D38F2">
        <w:rPr>
          <w:rFonts w:ascii="標楷體" w:eastAsia="標楷體" w:hAnsi="標楷體" w:cs="標楷體" w:hint="eastAsia"/>
          <w:noProof/>
          <w:color w:val="000000"/>
          <w:spacing w:val="-5"/>
          <w:sz w:val="32"/>
          <w:szCs w:val="32"/>
        </w:rPr>
        <w:t>術科名稱:</w:t>
      </w:r>
      <w:r w:rsidR="00820F8F" w:rsidRPr="008D38F2">
        <w:rPr>
          <w:rFonts w:ascii="標楷體" w:eastAsia="標楷體" w:hAnsi="標楷體" w:cs="標楷體" w:hint="eastAsia"/>
          <w:noProof/>
          <w:color w:val="000000"/>
          <w:spacing w:val="-5"/>
          <w:sz w:val="32"/>
          <w:szCs w:val="32"/>
        </w:rPr>
        <w:t>美髮</w:t>
      </w:r>
    </w:p>
    <w:p w:rsidR="00820F8F" w:rsidRPr="001349C6" w:rsidRDefault="00820F8F" w:rsidP="001349C6">
      <w:pPr>
        <w:tabs>
          <w:tab w:val="left" w:pos="1560"/>
        </w:tabs>
        <w:spacing w:line="240" w:lineRule="exact"/>
        <w:ind w:left="1652" w:hangingChars="590" w:hanging="1652"/>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2126"/>
        <w:gridCol w:w="1384"/>
      </w:tblGrid>
      <w:tr w:rsidR="00820F8F" w:rsidRPr="000A7FFC" w:rsidTr="00D45643">
        <w:trPr>
          <w:trHeight w:val="439"/>
          <w:jc w:val="center"/>
        </w:trPr>
        <w:tc>
          <w:tcPr>
            <w:tcW w:w="3411" w:type="dxa"/>
            <w:shd w:val="clear" w:color="auto" w:fill="auto"/>
          </w:tcPr>
          <w:p w:rsidR="00820F8F" w:rsidRPr="000A7FFC" w:rsidRDefault="00820F8F" w:rsidP="00D45643">
            <w:pPr>
              <w:spacing w:line="476" w:lineRule="exact"/>
              <w:rPr>
                <w:rFonts w:ascii="標楷體" w:eastAsia="標楷體" w:hAnsi="標楷體"/>
                <w:b/>
                <w:sz w:val="21"/>
              </w:rPr>
            </w:pPr>
            <w:bookmarkStart w:id="4" w:name="2"/>
            <w:bookmarkEnd w:id="4"/>
            <w:r w:rsidRPr="000A7FFC">
              <w:rPr>
                <w:rFonts w:ascii="標楷體" w:eastAsia="標楷體" w:hAnsi="標楷體" w:hint="eastAsia"/>
                <w:b/>
                <w:sz w:val="21"/>
              </w:rPr>
              <w:t xml:space="preserve">      器 具 名 稱</w:t>
            </w:r>
          </w:p>
        </w:tc>
        <w:tc>
          <w:tcPr>
            <w:tcW w:w="2126" w:type="dxa"/>
            <w:shd w:val="clear" w:color="auto" w:fill="auto"/>
          </w:tcPr>
          <w:p w:rsidR="00820F8F" w:rsidRPr="000A7FFC" w:rsidRDefault="00820F8F" w:rsidP="00D45643">
            <w:pPr>
              <w:spacing w:line="476" w:lineRule="exact"/>
              <w:rPr>
                <w:rFonts w:ascii="標楷體" w:eastAsia="標楷體" w:hAnsi="標楷體"/>
                <w:b/>
                <w:sz w:val="21"/>
              </w:rPr>
            </w:pPr>
            <w:r w:rsidRPr="000A7FFC">
              <w:rPr>
                <w:rFonts w:ascii="標楷體" w:eastAsia="標楷體" w:hAnsi="標楷體" w:hint="eastAsia"/>
                <w:b/>
                <w:sz w:val="21"/>
              </w:rPr>
              <w:t xml:space="preserve">    數   量</w:t>
            </w:r>
          </w:p>
        </w:tc>
        <w:tc>
          <w:tcPr>
            <w:tcW w:w="1384" w:type="dxa"/>
            <w:shd w:val="clear" w:color="auto" w:fill="auto"/>
          </w:tcPr>
          <w:p w:rsidR="00820F8F" w:rsidRPr="000A7FFC" w:rsidRDefault="00820F8F" w:rsidP="00D45643">
            <w:pPr>
              <w:spacing w:line="476" w:lineRule="exact"/>
              <w:rPr>
                <w:rFonts w:ascii="標楷體" w:eastAsia="標楷體" w:hAnsi="標楷體"/>
                <w:b/>
                <w:sz w:val="21"/>
              </w:rPr>
            </w:pPr>
            <w:r w:rsidRPr="000A7FFC">
              <w:rPr>
                <w:rFonts w:ascii="標楷體" w:eastAsia="標楷體" w:hAnsi="標楷體" w:hint="eastAsia"/>
                <w:b/>
                <w:sz w:val="21"/>
              </w:rPr>
              <w:t xml:space="preserve">    備   </w:t>
            </w:r>
            <w:proofErr w:type="gramStart"/>
            <w:r w:rsidRPr="000A7FFC">
              <w:rPr>
                <w:rFonts w:ascii="標楷體" w:eastAsia="標楷體" w:hAnsi="標楷體" w:hint="eastAsia"/>
                <w:b/>
                <w:sz w:val="21"/>
              </w:rPr>
              <w:t>註</w:t>
            </w:r>
            <w:proofErr w:type="gramEnd"/>
          </w:p>
        </w:tc>
      </w:tr>
      <w:tr w:rsidR="00820F8F" w:rsidRPr="000A7FFC" w:rsidTr="00D45643">
        <w:trPr>
          <w:trHeight w:val="376"/>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16吋假髮</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11"/>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腳架</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03"/>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橡皮筋</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Pr>
                <w:rFonts w:ascii="標楷體" w:eastAsia="標楷體" w:hAnsi="標楷體" w:hint="eastAsia"/>
                <w:szCs w:val="24"/>
              </w:rPr>
              <w:t>20</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39"/>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髮</w:t>
            </w:r>
            <w:proofErr w:type="gramEnd"/>
            <w:r w:rsidRPr="000A7FFC">
              <w:rPr>
                <w:rFonts w:ascii="標楷體" w:eastAsia="標楷體" w:hAnsi="標楷體" w:hint="eastAsia"/>
                <w:szCs w:val="24"/>
              </w:rPr>
              <w:t>麗香</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17"/>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鯊魚夾</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2</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67"/>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尖尾梳</w:t>
            </w:r>
            <w:proofErr w:type="gramEnd"/>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432"/>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鴨嘴夾</w:t>
            </w:r>
            <w:proofErr w:type="gramEnd"/>
            <w:r>
              <w:rPr>
                <w:rFonts w:ascii="標楷體" w:eastAsia="標楷體" w:hAnsi="標楷體" w:hint="eastAsia"/>
                <w:szCs w:val="24"/>
              </w:rPr>
              <w:t>(不鏽鋼)</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8</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rPr>
          <w:trHeight w:val="382"/>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proofErr w:type="gramStart"/>
            <w:r w:rsidRPr="000A7FFC">
              <w:rPr>
                <w:rFonts w:ascii="標楷體" w:eastAsia="標楷體" w:hAnsi="標楷體" w:hint="eastAsia"/>
                <w:szCs w:val="24"/>
              </w:rPr>
              <w:t>針梳</w:t>
            </w:r>
            <w:proofErr w:type="gramEnd"/>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8"/>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水槍</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5"/>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黑色髮夾</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30</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r w:rsidR="00820F8F" w:rsidRPr="000A7FFC" w:rsidTr="00D45643">
        <w:tblPrEx>
          <w:tblCellMar>
            <w:left w:w="28" w:type="dxa"/>
            <w:right w:w="28" w:type="dxa"/>
          </w:tblCellMar>
          <w:tblLook w:val="0000" w:firstRow="0" w:lastRow="0" w:firstColumn="0" w:lastColumn="0" w:noHBand="0" w:noVBand="0"/>
        </w:tblPrEx>
        <w:trPr>
          <w:trHeight w:val="555"/>
          <w:jc w:val="center"/>
        </w:trPr>
        <w:tc>
          <w:tcPr>
            <w:tcW w:w="3411"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頭殼</w:t>
            </w:r>
          </w:p>
        </w:tc>
        <w:tc>
          <w:tcPr>
            <w:tcW w:w="2126" w:type="dxa"/>
            <w:shd w:val="clear" w:color="auto" w:fill="auto"/>
          </w:tcPr>
          <w:p w:rsidR="00820F8F" w:rsidRPr="000A7FFC" w:rsidRDefault="00820F8F" w:rsidP="00D45643">
            <w:pPr>
              <w:spacing w:line="476" w:lineRule="exact"/>
              <w:jc w:val="center"/>
              <w:rPr>
                <w:rFonts w:ascii="標楷體" w:eastAsia="標楷體" w:hAnsi="標楷體"/>
                <w:szCs w:val="24"/>
              </w:rPr>
            </w:pPr>
            <w:r w:rsidRPr="000A7FFC">
              <w:rPr>
                <w:rFonts w:ascii="標楷體" w:eastAsia="標楷體" w:hAnsi="標楷體" w:hint="eastAsia"/>
                <w:szCs w:val="24"/>
              </w:rPr>
              <w:t>1</w:t>
            </w:r>
          </w:p>
        </w:tc>
        <w:tc>
          <w:tcPr>
            <w:tcW w:w="1384" w:type="dxa"/>
            <w:shd w:val="clear" w:color="auto" w:fill="auto"/>
          </w:tcPr>
          <w:p w:rsidR="00820F8F" w:rsidRPr="000A7FFC" w:rsidRDefault="00820F8F" w:rsidP="00D45643">
            <w:pPr>
              <w:spacing w:line="476" w:lineRule="exact"/>
              <w:rPr>
                <w:rFonts w:ascii="標楷體" w:eastAsia="標楷體" w:hAnsi="標楷體"/>
                <w:szCs w:val="24"/>
              </w:rPr>
            </w:pPr>
          </w:p>
        </w:tc>
      </w:tr>
    </w:tbl>
    <w:p w:rsidR="00820F8F" w:rsidRPr="000A7FFC" w:rsidRDefault="00820F8F" w:rsidP="00820F8F">
      <w:pPr>
        <w:spacing w:line="476" w:lineRule="exact"/>
        <w:rPr>
          <w:rFonts w:ascii="標楷體" w:eastAsia="標楷體" w:hAnsi="標楷體"/>
          <w:szCs w:val="24"/>
        </w:rPr>
      </w:pPr>
      <w:r w:rsidRPr="000A7FFC">
        <w:rPr>
          <w:rFonts w:ascii="標楷體" w:eastAsia="標楷體" w:hAnsi="標楷體" w:hint="eastAsia"/>
          <w:szCs w:val="24"/>
        </w:rPr>
        <w:t xml:space="preserve">        一、相關注意事項 :</w:t>
      </w:r>
    </w:p>
    <w:p w:rsidR="00820F8F" w:rsidRPr="000A7FFC" w:rsidRDefault="00820F8F" w:rsidP="00820F8F">
      <w:pPr>
        <w:spacing w:line="476" w:lineRule="exact"/>
        <w:ind w:firstLineChars="500" w:firstLine="1200"/>
        <w:rPr>
          <w:rFonts w:ascii="標楷體" w:eastAsia="標楷體" w:hAnsi="標楷體"/>
          <w:szCs w:val="24"/>
        </w:rPr>
      </w:pPr>
      <w:r w:rsidRPr="000A7FFC">
        <w:rPr>
          <w:rFonts w:ascii="標楷體" w:eastAsia="標楷體" w:hAnsi="標楷體" w:hint="eastAsia"/>
          <w:szCs w:val="24"/>
        </w:rPr>
        <w:t>(</w:t>
      </w:r>
      <w:proofErr w:type="gramStart"/>
      <w:r w:rsidRPr="000A7FFC">
        <w:rPr>
          <w:rFonts w:ascii="標楷體" w:eastAsia="標楷體" w:hAnsi="標楷體" w:hint="eastAsia"/>
          <w:szCs w:val="24"/>
        </w:rPr>
        <w:t>一</w:t>
      </w:r>
      <w:proofErr w:type="gramEnd"/>
      <w:r w:rsidRPr="000A7FFC">
        <w:rPr>
          <w:rFonts w:ascii="標楷體" w:eastAsia="標楷體" w:hAnsi="標楷體" w:hint="eastAsia"/>
          <w:szCs w:val="24"/>
        </w:rPr>
        <w:t>)</w:t>
      </w:r>
      <w:r>
        <w:rPr>
          <w:rFonts w:ascii="標楷體" w:eastAsia="標楷體" w:hAnsi="標楷體" w:hint="eastAsia"/>
          <w:szCs w:val="24"/>
        </w:rPr>
        <w:t xml:space="preserve"> 服裝要求：</w:t>
      </w:r>
      <w:r w:rsidRPr="00E01D3F">
        <w:rPr>
          <w:rFonts w:ascii="標楷體" w:eastAsia="標楷體" w:hAnsi="標楷體"/>
          <w:color w:val="000000"/>
          <w:szCs w:val="24"/>
        </w:rPr>
        <w:t>參賽學生</w:t>
      </w:r>
      <w:proofErr w:type="gramStart"/>
      <w:r>
        <w:rPr>
          <w:rFonts w:ascii="標楷體" w:eastAsia="標楷體" w:hAnsi="標楷體" w:hint="eastAsia"/>
          <w:szCs w:val="24"/>
        </w:rPr>
        <w:t>請著</w:t>
      </w:r>
      <w:proofErr w:type="gramEnd"/>
      <w:r>
        <w:rPr>
          <w:rFonts w:ascii="標楷體" w:eastAsia="標楷體" w:hAnsi="標楷體" w:hint="eastAsia"/>
          <w:szCs w:val="24"/>
        </w:rPr>
        <w:t>國中運動服。</w:t>
      </w:r>
    </w:p>
    <w:p w:rsidR="00820F8F" w:rsidRPr="00994D00" w:rsidRDefault="00820F8F" w:rsidP="00820F8F">
      <w:pPr>
        <w:spacing w:line="476" w:lineRule="exact"/>
        <w:ind w:firstLineChars="500" w:firstLine="1200"/>
        <w:rPr>
          <w:rFonts w:ascii="標楷體" w:eastAsia="標楷體" w:hAnsi="標楷體"/>
          <w:color w:val="FF0000"/>
          <w:szCs w:val="24"/>
        </w:rPr>
      </w:pPr>
      <w:r w:rsidRPr="000A7FFC">
        <w:rPr>
          <w:rFonts w:ascii="標楷體" w:eastAsia="標楷體" w:hAnsi="標楷體" w:hint="eastAsia"/>
          <w:szCs w:val="24"/>
        </w:rPr>
        <w:t>(二)</w:t>
      </w:r>
      <w:r w:rsidRPr="00A550EA">
        <w:rPr>
          <w:rFonts w:ascii="標楷體" w:eastAsia="標楷體" w:hAnsi="標楷體" w:hint="eastAsia"/>
          <w:color w:val="FF0000"/>
          <w:szCs w:val="24"/>
        </w:rPr>
        <w:t xml:space="preserve"> </w:t>
      </w:r>
      <w:r>
        <w:rPr>
          <w:rFonts w:ascii="標楷體" w:eastAsia="標楷體" w:hAnsi="標楷體" w:hint="eastAsia"/>
          <w:szCs w:val="24"/>
        </w:rPr>
        <w:t>以上所有器具有</w:t>
      </w:r>
      <w:r w:rsidRPr="000A7FFC">
        <w:rPr>
          <w:rFonts w:ascii="標楷體" w:eastAsia="標楷體" w:hAnsi="標楷體" w:hint="eastAsia"/>
          <w:szCs w:val="24"/>
        </w:rPr>
        <w:t>大會提供</w:t>
      </w:r>
      <w:r>
        <w:rPr>
          <w:rFonts w:ascii="標楷體" w:eastAsia="標楷體" w:hAnsi="標楷體" w:hint="eastAsia"/>
          <w:szCs w:val="24"/>
        </w:rPr>
        <w:t>。</w:t>
      </w:r>
    </w:p>
    <w:p w:rsidR="00820F8F" w:rsidRPr="00200F29" w:rsidRDefault="00820F8F" w:rsidP="00820F8F">
      <w:pPr>
        <w:spacing w:line="476" w:lineRule="exact"/>
        <w:ind w:firstLineChars="300" w:firstLine="720"/>
        <w:rPr>
          <w:rFonts w:ascii="標楷體" w:eastAsia="標楷體" w:hAnsi="標楷體"/>
          <w:color w:val="FF0000"/>
          <w:szCs w:val="24"/>
        </w:rPr>
      </w:pPr>
      <w:r>
        <w:rPr>
          <w:rFonts w:ascii="標楷體" w:eastAsia="標楷體" w:hAnsi="標楷體" w:hint="eastAsia"/>
          <w:color w:val="FF0000"/>
          <w:szCs w:val="24"/>
        </w:rPr>
        <w:t xml:space="preserve">    </w:t>
      </w:r>
      <w:r w:rsidRPr="000A7FFC">
        <w:rPr>
          <w:rFonts w:ascii="標楷體" w:eastAsia="標楷體" w:hAnsi="標楷體" w:hint="eastAsia"/>
          <w:szCs w:val="24"/>
        </w:rPr>
        <w:t>(</w:t>
      </w:r>
      <w:r>
        <w:rPr>
          <w:rFonts w:ascii="標楷體" w:eastAsia="標楷體" w:hAnsi="標楷體" w:hint="eastAsia"/>
          <w:szCs w:val="24"/>
        </w:rPr>
        <w:t>三</w:t>
      </w:r>
      <w:r w:rsidRPr="000A7FFC">
        <w:rPr>
          <w:rFonts w:ascii="標楷體" w:eastAsia="標楷體" w:hAnsi="標楷體" w:hint="eastAsia"/>
          <w:szCs w:val="24"/>
        </w:rPr>
        <w:t>)</w:t>
      </w:r>
      <w:r w:rsidRPr="00200F29">
        <w:rPr>
          <w:rFonts w:ascii="標楷體" w:eastAsia="標楷體" w:hAnsi="標楷體" w:hint="eastAsia"/>
          <w:szCs w:val="24"/>
        </w:rPr>
        <w:t xml:space="preserve"> </w:t>
      </w:r>
      <w:r>
        <w:rPr>
          <w:rFonts w:ascii="標楷體" w:eastAsia="標楷體" w:hAnsi="標楷體" w:hint="eastAsia"/>
          <w:szCs w:val="24"/>
        </w:rPr>
        <w:t>其它</w:t>
      </w:r>
      <w:r w:rsidRPr="000A7FFC">
        <w:rPr>
          <w:rFonts w:ascii="標楷體" w:eastAsia="標楷體" w:hAnsi="標楷體" w:hint="eastAsia"/>
          <w:szCs w:val="24"/>
        </w:rPr>
        <w:t>相關注意事項依據本項目競賽辦法規範辦理</w:t>
      </w:r>
      <w:r>
        <w:rPr>
          <w:rFonts w:ascii="標楷體" w:eastAsia="標楷體" w:hAnsi="標楷體" w:hint="eastAsia"/>
          <w:szCs w:val="24"/>
        </w:rPr>
        <w:t>。</w:t>
      </w:r>
    </w:p>
    <w:p w:rsidR="00820F8F" w:rsidRPr="00994D00" w:rsidRDefault="00820F8F" w:rsidP="00820F8F">
      <w:pPr>
        <w:spacing w:line="476" w:lineRule="exact"/>
        <w:ind w:firstLineChars="300" w:firstLine="720"/>
        <w:rPr>
          <w:rFonts w:ascii="標楷體" w:eastAsia="標楷體" w:hAnsi="標楷體"/>
          <w:color w:val="FF0000"/>
          <w:szCs w:val="24"/>
        </w:rPr>
      </w:pPr>
      <w:r>
        <w:rPr>
          <w:rFonts w:ascii="標楷體" w:eastAsia="標楷體" w:hAnsi="標楷體" w:hint="eastAsia"/>
          <w:szCs w:val="24"/>
        </w:rPr>
        <w:t xml:space="preserve">   </w:t>
      </w:r>
    </w:p>
    <w:p w:rsidR="00820F8F" w:rsidRDefault="00820F8F" w:rsidP="00820F8F">
      <w:pPr>
        <w:spacing w:before="120"/>
        <w:ind w:firstLineChars="450" w:firstLine="1080"/>
        <w:jc w:val="center"/>
        <w:rPr>
          <w:rFonts w:ascii="Times New Roman" w:eastAsia="標楷體" w:hAnsi="Times New Roman"/>
          <w:color w:val="000000"/>
          <w:sz w:val="28"/>
        </w:rPr>
      </w:pPr>
      <w:r>
        <w:rPr>
          <w:noProof/>
        </w:rPr>
        <w:drawing>
          <wp:inline distT="0" distB="0" distL="0" distR="0">
            <wp:extent cx="2217420" cy="1561433"/>
            <wp:effectExtent l="0" t="0" r="0" b="1270"/>
            <wp:docPr id="9" name="圖片 4" descr="C:\Users\USER\Desktop\圖片\其他\S__3883088.jpg"/>
            <wp:cNvGraphicFramePr/>
            <a:graphic xmlns:a="http://schemas.openxmlformats.org/drawingml/2006/main">
              <a:graphicData uri="http://schemas.openxmlformats.org/drawingml/2006/picture">
                <pic:pic xmlns:pic="http://schemas.openxmlformats.org/drawingml/2006/picture">
                  <pic:nvPicPr>
                    <pic:cNvPr id="11" name="圖片 4" descr="C:\Users\USER\Desktop\圖片\其他\S__3883088.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0037" cy="1563276"/>
                    </a:xfrm>
                    <a:prstGeom prst="rect">
                      <a:avLst/>
                    </a:prstGeom>
                    <a:noFill/>
                    <a:ln>
                      <a:noFill/>
                    </a:ln>
                  </pic:spPr>
                </pic:pic>
              </a:graphicData>
            </a:graphic>
          </wp:inline>
        </w:drawing>
      </w:r>
    </w:p>
    <w:p w:rsidR="00820F8F" w:rsidRPr="00755B33" w:rsidRDefault="00755B33" w:rsidP="00820F8F">
      <w:pPr>
        <w:spacing w:before="120"/>
        <w:rPr>
          <w:rFonts w:ascii="Times New Roman" w:eastAsia="標楷體" w:hAnsi="Times New Roman"/>
          <w:color w:val="000000"/>
          <w:szCs w:val="24"/>
        </w:rPr>
      </w:pPr>
      <w:r>
        <w:rPr>
          <w:rFonts w:ascii="標楷體" w:eastAsia="標楷體" w:hAnsi="標楷體" w:hint="eastAsia"/>
          <w:color w:val="000000"/>
          <w:szCs w:val="24"/>
        </w:rPr>
        <w:t>◎</w:t>
      </w:r>
      <w:r w:rsidR="00820F8F" w:rsidRPr="00755B33">
        <w:rPr>
          <w:rFonts w:ascii="Times New Roman" w:eastAsia="標楷體" w:hAnsi="Times New Roman" w:hint="eastAsia"/>
          <w:color w:val="000000"/>
          <w:szCs w:val="24"/>
        </w:rPr>
        <w:t>美髮材料於各美容材料</w:t>
      </w:r>
      <w:proofErr w:type="gramStart"/>
      <w:r w:rsidR="00820F8F" w:rsidRPr="00755B33">
        <w:rPr>
          <w:rFonts w:ascii="Times New Roman" w:eastAsia="標楷體" w:hAnsi="Times New Roman" w:hint="eastAsia"/>
          <w:color w:val="000000"/>
          <w:szCs w:val="24"/>
        </w:rPr>
        <w:t>行均有販售</w:t>
      </w:r>
      <w:proofErr w:type="gramEnd"/>
      <w:r w:rsidR="00820F8F" w:rsidRPr="00755B33">
        <w:rPr>
          <w:rFonts w:ascii="Times New Roman" w:eastAsia="標楷體" w:hAnsi="Times New Roman" w:hint="eastAsia"/>
          <w:color w:val="000000"/>
          <w:szCs w:val="24"/>
        </w:rPr>
        <w:t>或</w:t>
      </w:r>
      <w:proofErr w:type="gramStart"/>
      <w:r w:rsidR="00820F8F" w:rsidRPr="00755B33">
        <w:rPr>
          <w:rFonts w:ascii="Times New Roman" w:eastAsia="標楷體" w:hAnsi="Times New Roman" w:hint="eastAsia"/>
          <w:color w:val="000000"/>
          <w:szCs w:val="24"/>
        </w:rPr>
        <w:t>洽尚</w:t>
      </w:r>
      <w:proofErr w:type="gramEnd"/>
      <w:r w:rsidR="00820F8F" w:rsidRPr="00755B33">
        <w:rPr>
          <w:rFonts w:ascii="Times New Roman" w:eastAsia="標楷體" w:hAnsi="Times New Roman" w:hint="eastAsia"/>
          <w:color w:val="000000"/>
          <w:szCs w:val="24"/>
        </w:rPr>
        <w:t>威美容美髮材料行</w:t>
      </w:r>
      <w:r w:rsidR="00820F8F" w:rsidRPr="00755B33">
        <w:rPr>
          <w:rFonts w:ascii="Times New Roman" w:eastAsia="標楷體" w:hAnsi="Times New Roman" w:hint="eastAsia"/>
          <w:color w:val="000000"/>
          <w:szCs w:val="24"/>
        </w:rPr>
        <w:t>(</w:t>
      </w:r>
      <w:r w:rsidR="00820F8F" w:rsidRPr="00755B33">
        <w:rPr>
          <w:rFonts w:ascii="Times New Roman" w:eastAsia="標楷體" w:hAnsi="Times New Roman" w:hint="eastAsia"/>
          <w:color w:val="000000"/>
          <w:szCs w:val="24"/>
        </w:rPr>
        <w:t>美髮</w:t>
      </w:r>
      <w:r w:rsidR="00820F8F" w:rsidRPr="00755B33">
        <w:rPr>
          <w:rFonts w:ascii="標楷體" w:eastAsia="標楷體" w:hAnsi="標楷體" w:hint="eastAsia"/>
          <w:color w:val="000000"/>
          <w:szCs w:val="24"/>
        </w:rPr>
        <w:t>、</w:t>
      </w:r>
      <w:r w:rsidR="00820F8F" w:rsidRPr="00755B33">
        <w:rPr>
          <w:rFonts w:ascii="Times New Roman" w:eastAsia="標楷體" w:hAnsi="Times New Roman" w:hint="eastAsia"/>
          <w:color w:val="000000"/>
          <w:szCs w:val="24"/>
        </w:rPr>
        <w:t>美甲</w:t>
      </w:r>
      <w:proofErr w:type="gramStart"/>
      <w:r w:rsidR="00820F8F" w:rsidRPr="00755B33">
        <w:rPr>
          <w:rFonts w:ascii="Times New Roman" w:eastAsia="標楷體" w:hAnsi="Times New Roman" w:hint="eastAsia"/>
          <w:color w:val="000000"/>
          <w:szCs w:val="24"/>
        </w:rPr>
        <w:t>材料均</w:t>
      </w:r>
      <w:proofErr w:type="gramEnd"/>
      <w:r w:rsidR="00820F8F" w:rsidRPr="00755B33">
        <w:rPr>
          <w:rFonts w:ascii="Times New Roman" w:eastAsia="標楷體" w:hAnsi="Times New Roman" w:hint="eastAsia"/>
          <w:color w:val="000000"/>
          <w:szCs w:val="24"/>
        </w:rPr>
        <w:t>有</w:t>
      </w:r>
      <w:r w:rsidR="00820F8F" w:rsidRPr="00755B33">
        <w:rPr>
          <w:rFonts w:ascii="Times New Roman" w:eastAsia="標楷體" w:hAnsi="Times New Roman" w:hint="eastAsia"/>
          <w:color w:val="000000"/>
          <w:szCs w:val="24"/>
        </w:rPr>
        <w:t>)</w:t>
      </w:r>
    </w:p>
    <w:sectPr w:rsidR="00820F8F" w:rsidRPr="00755B33" w:rsidSect="00E6186D">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A95" w:rsidRDefault="00061A95" w:rsidP="00C87503">
      <w:r>
        <w:separator/>
      </w:r>
    </w:p>
  </w:endnote>
  <w:endnote w:type="continuationSeparator" w:id="0">
    <w:p w:rsidR="00061A95" w:rsidRDefault="00061A95"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0810"/>
      <w:docPartObj>
        <w:docPartGallery w:val="Page Numbers (Bottom of Page)"/>
        <w:docPartUnique/>
      </w:docPartObj>
    </w:sdtPr>
    <w:sdtEndPr/>
    <w:sdtContent>
      <w:p w:rsidR="00D45643" w:rsidRDefault="00D45643" w:rsidP="009E01F9">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7278"/>
      <w:docPartObj>
        <w:docPartGallery w:val="Page Numbers (Bottom of Page)"/>
        <w:docPartUnique/>
      </w:docPartObj>
    </w:sdtPr>
    <w:sdtEndPr/>
    <w:sdtContent>
      <w:p w:rsidR="00D45643" w:rsidRDefault="00D45643" w:rsidP="009E01F9">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A95" w:rsidRDefault="00061A95" w:rsidP="00C87503">
      <w:r>
        <w:separator/>
      </w:r>
    </w:p>
  </w:footnote>
  <w:footnote w:type="continuationSeparator" w:id="0">
    <w:p w:rsidR="00061A95" w:rsidRDefault="00061A95"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9C5F6A"/>
    <w:multiLevelType w:val="multilevel"/>
    <w:tmpl w:val="5F9688F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3"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7"/>
  </w:num>
  <w:num w:numId="4">
    <w:abstractNumId w:val="9"/>
  </w:num>
  <w:num w:numId="5">
    <w:abstractNumId w:val="16"/>
  </w:num>
  <w:num w:numId="6">
    <w:abstractNumId w:val="8"/>
  </w:num>
  <w:num w:numId="7">
    <w:abstractNumId w:val="5"/>
  </w:num>
  <w:num w:numId="8">
    <w:abstractNumId w:val="13"/>
  </w:num>
  <w:num w:numId="9">
    <w:abstractNumId w:val="11"/>
  </w:num>
  <w:num w:numId="10">
    <w:abstractNumId w:val="14"/>
  </w:num>
  <w:num w:numId="11">
    <w:abstractNumId w:val="2"/>
  </w:num>
  <w:num w:numId="12">
    <w:abstractNumId w:val="4"/>
  </w:num>
  <w:num w:numId="13">
    <w:abstractNumId w:val="6"/>
  </w:num>
  <w:num w:numId="14">
    <w:abstractNumId w:val="12"/>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61A95"/>
    <w:rsid w:val="00061DBA"/>
    <w:rsid w:val="00064245"/>
    <w:rsid w:val="00065F36"/>
    <w:rsid w:val="00074730"/>
    <w:rsid w:val="0008200E"/>
    <w:rsid w:val="000B40FE"/>
    <w:rsid w:val="000B683F"/>
    <w:rsid w:val="000D2844"/>
    <w:rsid w:val="000D4878"/>
    <w:rsid w:val="000D5DDA"/>
    <w:rsid w:val="000E6280"/>
    <w:rsid w:val="000F5A7A"/>
    <w:rsid w:val="001232B3"/>
    <w:rsid w:val="00127BA2"/>
    <w:rsid w:val="00130A79"/>
    <w:rsid w:val="001349C6"/>
    <w:rsid w:val="00152AB6"/>
    <w:rsid w:val="00164F52"/>
    <w:rsid w:val="00166A55"/>
    <w:rsid w:val="001B203B"/>
    <w:rsid w:val="001C6E8E"/>
    <w:rsid w:val="001E1BB5"/>
    <w:rsid w:val="001E3459"/>
    <w:rsid w:val="001F0FC1"/>
    <w:rsid w:val="001F24C3"/>
    <w:rsid w:val="001F7831"/>
    <w:rsid w:val="00234CC5"/>
    <w:rsid w:val="00246A08"/>
    <w:rsid w:val="00254BAF"/>
    <w:rsid w:val="00254C07"/>
    <w:rsid w:val="0026514E"/>
    <w:rsid w:val="00265DE5"/>
    <w:rsid w:val="002720BC"/>
    <w:rsid w:val="002B7F59"/>
    <w:rsid w:val="002E1617"/>
    <w:rsid w:val="002F6421"/>
    <w:rsid w:val="00306DB0"/>
    <w:rsid w:val="0031586A"/>
    <w:rsid w:val="003224F4"/>
    <w:rsid w:val="00332F06"/>
    <w:rsid w:val="00347304"/>
    <w:rsid w:val="00353417"/>
    <w:rsid w:val="003601DC"/>
    <w:rsid w:val="00381A70"/>
    <w:rsid w:val="0038339E"/>
    <w:rsid w:val="00395E26"/>
    <w:rsid w:val="003A510F"/>
    <w:rsid w:val="003B7B72"/>
    <w:rsid w:val="003C485C"/>
    <w:rsid w:val="003E3361"/>
    <w:rsid w:val="003F03D2"/>
    <w:rsid w:val="003F0A4D"/>
    <w:rsid w:val="00426CCE"/>
    <w:rsid w:val="00427C65"/>
    <w:rsid w:val="00443C27"/>
    <w:rsid w:val="004575AE"/>
    <w:rsid w:val="004624CF"/>
    <w:rsid w:val="00463032"/>
    <w:rsid w:val="00470C9A"/>
    <w:rsid w:val="00484A44"/>
    <w:rsid w:val="004A3471"/>
    <w:rsid w:val="005065AD"/>
    <w:rsid w:val="005272BD"/>
    <w:rsid w:val="00533D35"/>
    <w:rsid w:val="00534B57"/>
    <w:rsid w:val="00535D92"/>
    <w:rsid w:val="00550A95"/>
    <w:rsid w:val="00551732"/>
    <w:rsid w:val="00557AD7"/>
    <w:rsid w:val="0058010F"/>
    <w:rsid w:val="00585E6E"/>
    <w:rsid w:val="00597881"/>
    <w:rsid w:val="005A725B"/>
    <w:rsid w:val="005A7A17"/>
    <w:rsid w:val="005C0CFF"/>
    <w:rsid w:val="005C2CC1"/>
    <w:rsid w:val="005C33F6"/>
    <w:rsid w:val="005C3C25"/>
    <w:rsid w:val="005D2E44"/>
    <w:rsid w:val="005D65AC"/>
    <w:rsid w:val="005F0E85"/>
    <w:rsid w:val="00621838"/>
    <w:rsid w:val="00622B4F"/>
    <w:rsid w:val="00624665"/>
    <w:rsid w:val="00624F52"/>
    <w:rsid w:val="00633C99"/>
    <w:rsid w:val="006367A7"/>
    <w:rsid w:val="00646D65"/>
    <w:rsid w:val="0064782D"/>
    <w:rsid w:val="00652586"/>
    <w:rsid w:val="00662ADD"/>
    <w:rsid w:val="00691C96"/>
    <w:rsid w:val="006968A4"/>
    <w:rsid w:val="006969C2"/>
    <w:rsid w:val="006A2D40"/>
    <w:rsid w:val="006A6FB0"/>
    <w:rsid w:val="006A70A1"/>
    <w:rsid w:val="006B0F43"/>
    <w:rsid w:val="006D0A19"/>
    <w:rsid w:val="006D21A6"/>
    <w:rsid w:val="007023F5"/>
    <w:rsid w:val="007059CB"/>
    <w:rsid w:val="00734386"/>
    <w:rsid w:val="00736E4B"/>
    <w:rsid w:val="0075552D"/>
    <w:rsid w:val="00755B33"/>
    <w:rsid w:val="007576EC"/>
    <w:rsid w:val="00766F9A"/>
    <w:rsid w:val="007678F3"/>
    <w:rsid w:val="00775498"/>
    <w:rsid w:val="0078752D"/>
    <w:rsid w:val="007A13EC"/>
    <w:rsid w:val="00820F8F"/>
    <w:rsid w:val="00826101"/>
    <w:rsid w:val="00836478"/>
    <w:rsid w:val="0084619A"/>
    <w:rsid w:val="00847939"/>
    <w:rsid w:val="00855658"/>
    <w:rsid w:val="00875774"/>
    <w:rsid w:val="00876009"/>
    <w:rsid w:val="00890FE8"/>
    <w:rsid w:val="00891158"/>
    <w:rsid w:val="008A0903"/>
    <w:rsid w:val="008B2AE4"/>
    <w:rsid w:val="008B5A9A"/>
    <w:rsid w:val="008C1012"/>
    <w:rsid w:val="008D3885"/>
    <w:rsid w:val="008D38F2"/>
    <w:rsid w:val="008E4345"/>
    <w:rsid w:val="00901283"/>
    <w:rsid w:val="00904CAD"/>
    <w:rsid w:val="00907127"/>
    <w:rsid w:val="00915099"/>
    <w:rsid w:val="00936AD8"/>
    <w:rsid w:val="00941834"/>
    <w:rsid w:val="00965CC8"/>
    <w:rsid w:val="00973D48"/>
    <w:rsid w:val="009772F8"/>
    <w:rsid w:val="00985B58"/>
    <w:rsid w:val="009A00D5"/>
    <w:rsid w:val="009A2D19"/>
    <w:rsid w:val="009B5CC2"/>
    <w:rsid w:val="009C69A1"/>
    <w:rsid w:val="009C742C"/>
    <w:rsid w:val="009D07AA"/>
    <w:rsid w:val="009D4CC6"/>
    <w:rsid w:val="009E01F9"/>
    <w:rsid w:val="00A01723"/>
    <w:rsid w:val="00A03D10"/>
    <w:rsid w:val="00A33C0C"/>
    <w:rsid w:val="00A37A40"/>
    <w:rsid w:val="00A4655F"/>
    <w:rsid w:val="00A53AFB"/>
    <w:rsid w:val="00A55FC4"/>
    <w:rsid w:val="00A64A97"/>
    <w:rsid w:val="00A805CA"/>
    <w:rsid w:val="00A83961"/>
    <w:rsid w:val="00A86AA5"/>
    <w:rsid w:val="00A87D3F"/>
    <w:rsid w:val="00A9274D"/>
    <w:rsid w:val="00AA185D"/>
    <w:rsid w:val="00AA47DF"/>
    <w:rsid w:val="00AB0A3C"/>
    <w:rsid w:val="00AB1154"/>
    <w:rsid w:val="00AB19A8"/>
    <w:rsid w:val="00AC5704"/>
    <w:rsid w:val="00AC5D04"/>
    <w:rsid w:val="00AC7C3E"/>
    <w:rsid w:val="00AD3984"/>
    <w:rsid w:val="00AD5CA9"/>
    <w:rsid w:val="00AE4BEF"/>
    <w:rsid w:val="00AE7490"/>
    <w:rsid w:val="00AF252A"/>
    <w:rsid w:val="00AF7009"/>
    <w:rsid w:val="00B03DD0"/>
    <w:rsid w:val="00B23969"/>
    <w:rsid w:val="00B36BDA"/>
    <w:rsid w:val="00B4545B"/>
    <w:rsid w:val="00B53111"/>
    <w:rsid w:val="00B9629A"/>
    <w:rsid w:val="00BA4004"/>
    <w:rsid w:val="00BC348E"/>
    <w:rsid w:val="00BD59D9"/>
    <w:rsid w:val="00BE02D1"/>
    <w:rsid w:val="00BE1681"/>
    <w:rsid w:val="00BE7037"/>
    <w:rsid w:val="00C03526"/>
    <w:rsid w:val="00C12FB6"/>
    <w:rsid w:val="00C17F61"/>
    <w:rsid w:val="00C26C31"/>
    <w:rsid w:val="00C40C91"/>
    <w:rsid w:val="00C551D8"/>
    <w:rsid w:val="00C63FA4"/>
    <w:rsid w:val="00C74176"/>
    <w:rsid w:val="00C767B3"/>
    <w:rsid w:val="00C778E5"/>
    <w:rsid w:val="00C87503"/>
    <w:rsid w:val="00CB4B20"/>
    <w:rsid w:val="00CB59A9"/>
    <w:rsid w:val="00CC2548"/>
    <w:rsid w:val="00CE6447"/>
    <w:rsid w:val="00CF2235"/>
    <w:rsid w:val="00CF4E26"/>
    <w:rsid w:val="00D0248F"/>
    <w:rsid w:val="00D236F9"/>
    <w:rsid w:val="00D3046C"/>
    <w:rsid w:val="00D33F5F"/>
    <w:rsid w:val="00D37492"/>
    <w:rsid w:val="00D40D19"/>
    <w:rsid w:val="00D43A9A"/>
    <w:rsid w:val="00D45643"/>
    <w:rsid w:val="00D52E2E"/>
    <w:rsid w:val="00D53B2A"/>
    <w:rsid w:val="00D577F1"/>
    <w:rsid w:val="00D60F38"/>
    <w:rsid w:val="00D752C3"/>
    <w:rsid w:val="00D854FB"/>
    <w:rsid w:val="00D96627"/>
    <w:rsid w:val="00D96FFF"/>
    <w:rsid w:val="00DA4119"/>
    <w:rsid w:val="00DD5583"/>
    <w:rsid w:val="00E05F5D"/>
    <w:rsid w:val="00E15D3B"/>
    <w:rsid w:val="00E35B4A"/>
    <w:rsid w:val="00E364CA"/>
    <w:rsid w:val="00E4550C"/>
    <w:rsid w:val="00E506A3"/>
    <w:rsid w:val="00E52AA4"/>
    <w:rsid w:val="00E53AA5"/>
    <w:rsid w:val="00E6186D"/>
    <w:rsid w:val="00E62B34"/>
    <w:rsid w:val="00E91D2B"/>
    <w:rsid w:val="00EA01CB"/>
    <w:rsid w:val="00EA49E6"/>
    <w:rsid w:val="00EA4E91"/>
    <w:rsid w:val="00EA60EE"/>
    <w:rsid w:val="00EB0C71"/>
    <w:rsid w:val="00EB201B"/>
    <w:rsid w:val="00EB4D1D"/>
    <w:rsid w:val="00EC78B9"/>
    <w:rsid w:val="00ED636E"/>
    <w:rsid w:val="00EF08ED"/>
    <w:rsid w:val="00EF101C"/>
    <w:rsid w:val="00F01C10"/>
    <w:rsid w:val="00F03795"/>
    <w:rsid w:val="00F1696D"/>
    <w:rsid w:val="00F23081"/>
    <w:rsid w:val="00F2559E"/>
    <w:rsid w:val="00F32C3F"/>
    <w:rsid w:val="00F34159"/>
    <w:rsid w:val="00F46D1A"/>
    <w:rsid w:val="00F542E1"/>
    <w:rsid w:val="00F60DE2"/>
    <w:rsid w:val="00F651DC"/>
    <w:rsid w:val="00F673E5"/>
    <w:rsid w:val="00F801DC"/>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FECB72-74BB-47D0-AE6C-6E0B7FB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uiPriority w:val="59"/>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15A5-257F-42BC-B97C-D0CDB223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5</cp:revision>
  <cp:lastPrinted>2021-08-14T06:29:00Z</cp:lastPrinted>
  <dcterms:created xsi:type="dcterms:W3CDTF">2025-09-05T07:35:00Z</dcterms:created>
  <dcterms:modified xsi:type="dcterms:W3CDTF">2025-09-12T07:47:00Z</dcterms:modified>
</cp:coreProperties>
</file>